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DC" w:rsidRDefault="00F36F21" w:rsidP="0023256D">
      <w:pPr>
        <w:spacing w:line="500" w:lineRule="exact"/>
        <w:ind w:firstLineChars="500" w:firstLine="1100"/>
        <w:rPr>
          <w:rFonts w:ascii="メイリオ" w:eastAsia="PMingLiU" w:hAnsi="メイリオ" w:cs="メイリオ" w:hint="default"/>
          <w:sz w:val="22"/>
          <w:szCs w:val="22"/>
          <w:lang w:eastAsia="zh-TW"/>
        </w:rPr>
      </w:pPr>
      <w:r w:rsidRPr="00F36F21">
        <w:rPr>
          <w:rFonts w:ascii="メイリオ" w:eastAsia="メイリオ" w:hAnsi="メイリオ" w:cs="メイリオ"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5170640</wp:posOffset>
            </wp:positionH>
            <wp:positionV relativeFrom="paragraph">
              <wp:posOffset>-180925</wp:posOffset>
            </wp:positionV>
            <wp:extent cx="1009526" cy="466329"/>
            <wp:effectExtent l="0" t="0" r="635" b="0"/>
            <wp:wrapNone/>
            <wp:docPr id="5" name="図 5" descr="C:\Users\1701323\Desktop\実施伺い\b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01323\Desktop\実施伺い\bt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34" cy="47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56D" w:rsidRPr="0023256D">
        <w:rPr>
          <w:rFonts w:ascii="メイリオ" w:eastAsia="メイリオ" w:hAnsi="メイリオ" w:cs="メイリオ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-268828</wp:posOffset>
            </wp:positionV>
            <wp:extent cx="617906" cy="605032"/>
            <wp:effectExtent l="0" t="0" r="0" b="5080"/>
            <wp:wrapNone/>
            <wp:docPr id="3" name="図 3" descr="M:\名刺用データ\k Logo_color varia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名刺用データ\k Logo_color varia_r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2" t="10418" r="7926" b="7902"/>
                    <a:stretch/>
                  </pic:blipFill>
                  <pic:spPr bwMode="auto">
                    <a:xfrm>
                      <a:off x="0" y="0"/>
                      <a:ext cx="617906" cy="60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05F">
        <w:rPr>
          <w:rFonts w:ascii="メイリオ" w:eastAsia="メイリオ" w:hAnsi="メイリオ" w:cs="メイリオ"/>
          <w:sz w:val="22"/>
          <w:szCs w:val="22"/>
        </w:rPr>
        <w:t>令和２</w:t>
      </w:r>
      <w:r w:rsidR="00C5494E">
        <w:rPr>
          <w:rFonts w:ascii="メイリオ" w:eastAsia="メイリオ" w:hAnsi="メイリオ" w:cs="メイリオ"/>
          <w:sz w:val="22"/>
          <w:szCs w:val="22"/>
        </w:rPr>
        <w:t>年度</w:t>
      </w:r>
      <w:r w:rsidR="008C35DC" w:rsidRPr="00B57970">
        <w:rPr>
          <w:rFonts w:ascii="メイリオ" w:eastAsia="メイリオ" w:hAnsi="メイリオ" w:cs="メイリオ"/>
          <w:sz w:val="22"/>
          <w:szCs w:val="22"/>
          <w:lang w:eastAsia="zh-TW"/>
        </w:rPr>
        <w:t>九州貿易振興協議会事業</w:t>
      </w:r>
    </w:p>
    <w:p w:rsidR="007E16BD" w:rsidRPr="007E16BD" w:rsidRDefault="007E16BD" w:rsidP="007E16BD">
      <w:pPr>
        <w:spacing w:line="300" w:lineRule="exact"/>
        <w:ind w:firstLineChars="500" w:firstLine="1100"/>
        <w:rPr>
          <w:rFonts w:ascii="メイリオ" w:eastAsia="PMingLiU" w:hAnsi="メイリオ" w:cs="メイリオ" w:hint="default"/>
          <w:sz w:val="22"/>
          <w:szCs w:val="22"/>
          <w:lang w:eastAsia="zh-TW"/>
        </w:rPr>
      </w:pPr>
    </w:p>
    <w:p w:rsidR="00B735FC" w:rsidRPr="0099597C" w:rsidRDefault="00B35F6C" w:rsidP="0091586F">
      <w:pPr>
        <w:spacing w:line="500" w:lineRule="exact"/>
        <w:rPr>
          <w:rFonts w:ascii="メイリオ" w:eastAsia="メイリオ" w:hAnsi="メイリオ" w:cs="メイリオ" w:hint="default"/>
          <w:b/>
          <w:sz w:val="40"/>
          <w:szCs w:val="44"/>
        </w:rPr>
      </w:pPr>
      <w:r>
        <w:rPr>
          <w:rFonts w:ascii="メイリオ" w:eastAsia="メイリオ" w:hAnsi="メイリオ" w:cs="メイリオ"/>
          <w:b/>
          <w:sz w:val="32"/>
          <w:szCs w:val="44"/>
        </w:rPr>
        <w:t>米国・</w:t>
      </w:r>
      <w:r w:rsidR="00DA3F7C">
        <w:rPr>
          <w:rFonts w:ascii="メイリオ" w:eastAsia="メイリオ" w:hAnsi="メイリオ" w:cs="メイリオ"/>
          <w:b/>
          <w:sz w:val="32"/>
          <w:szCs w:val="44"/>
        </w:rPr>
        <w:t>ニューヨーク</w:t>
      </w:r>
      <w:r w:rsidR="007E16BD">
        <w:rPr>
          <w:rFonts w:ascii="メイリオ" w:eastAsia="メイリオ" w:hAnsi="メイリオ" w:cs="メイリオ"/>
          <w:b/>
          <w:sz w:val="32"/>
          <w:szCs w:val="44"/>
        </w:rPr>
        <w:t>市場進出に向けた</w:t>
      </w:r>
      <w:r w:rsidR="006C7A93">
        <w:rPr>
          <w:rFonts w:ascii="メイリオ" w:eastAsia="メイリオ" w:hAnsi="メイリオ" w:cs="メイリオ"/>
          <w:b/>
          <w:sz w:val="32"/>
          <w:szCs w:val="44"/>
        </w:rPr>
        <w:t>WEB</w:t>
      </w:r>
      <w:r w:rsidR="007E16BD">
        <w:rPr>
          <w:rFonts w:ascii="メイリオ" w:eastAsia="メイリオ" w:hAnsi="メイリオ" w:cs="メイリオ"/>
          <w:b/>
          <w:sz w:val="32"/>
          <w:szCs w:val="44"/>
        </w:rPr>
        <w:t>セミナー</w:t>
      </w:r>
      <w:r w:rsidR="0023256D" w:rsidRPr="0099597C">
        <w:rPr>
          <w:rFonts w:ascii="メイリオ" w:eastAsia="メイリオ" w:hAnsi="メイリオ" w:cs="メイリオ"/>
          <w:b/>
          <w:sz w:val="32"/>
          <w:szCs w:val="44"/>
        </w:rPr>
        <w:t xml:space="preserve"> </w:t>
      </w:r>
      <w:r w:rsidR="00B0605F" w:rsidRPr="0099597C">
        <w:rPr>
          <w:rFonts w:ascii="メイリオ" w:eastAsia="メイリオ" w:hAnsi="メイリオ" w:cs="メイリオ"/>
          <w:b/>
          <w:sz w:val="32"/>
          <w:szCs w:val="44"/>
        </w:rPr>
        <w:t>20</w:t>
      </w:r>
      <w:r w:rsidR="00B0605F" w:rsidRPr="0099597C">
        <w:rPr>
          <w:rFonts w:ascii="メイリオ" w:eastAsia="メイリオ" w:hAnsi="メイリオ" w:cs="メイリオ" w:hint="default"/>
          <w:b/>
          <w:sz w:val="32"/>
          <w:szCs w:val="44"/>
        </w:rPr>
        <w:t>20</w:t>
      </w:r>
    </w:p>
    <w:p w:rsidR="00CA762D" w:rsidRDefault="008C35DC" w:rsidP="00A72E26">
      <w:pPr>
        <w:spacing w:beforeLines="50" w:before="180" w:line="380" w:lineRule="exact"/>
        <w:ind w:rightChars="-100" w:right="-210" w:firstLineChars="100" w:firstLine="220"/>
        <w:rPr>
          <w:rFonts w:ascii="メイリオ" w:eastAsia="メイリオ" w:hAnsi="メイリオ" w:cs="メイリオ" w:hint="default"/>
          <w:sz w:val="22"/>
          <w:szCs w:val="22"/>
        </w:rPr>
      </w:pPr>
      <w:r w:rsidRPr="0023256D">
        <w:rPr>
          <w:rFonts w:ascii="メイリオ" w:eastAsia="メイリオ" w:hAnsi="メイリオ" w:cs="メイリオ"/>
          <w:sz w:val="22"/>
          <w:szCs w:val="22"/>
        </w:rPr>
        <w:t>九州貿易振興協議会では、</w:t>
      </w:r>
      <w:r w:rsidR="00B35F6C">
        <w:rPr>
          <w:rFonts w:ascii="メイリオ" w:eastAsia="メイリオ" w:hAnsi="メイリオ" w:cs="メイリオ"/>
          <w:sz w:val="22"/>
          <w:szCs w:val="22"/>
        </w:rPr>
        <w:t>米国</w:t>
      </w:r>
      <w:r w:rsidR="00DA3F7C">
        <w:rPr>
          <w:rFonts w:ascii="メイリオ" w:eastAsia="メイリオ" w:hAnsi="メイリオ" w:cs="メイリオ"/>
          <w:sz w:val="22"/>
          <w:szCs w:val="22"/>
        </w:rPr>
        <w:t>・ニューヨーク</w:t>
      </w:r>
      <w:r w:rsidR="007E16BD">
        <w:rPr>
          <w:rFonts w:ascii="メイリオ" w:eastAsia="メイリオ" w:hAnsi="メイリオ" w:cs="メイリオ"/>
          <w:sz w:val="22"/>
          <w:szCs w:val="22"/>
        </w:rPr>
        <w:t>市場での販路拡大、または新規進出</w:t>
      </w:r>
      <w:r w:rsidR="001006E3">
        <w:rPr>
          <w:rFonts w:ascii="メイリオ" w:eastAsia="メイリオ" w:hAnsi="メイリオ" w:cs="メイリオ"/>
          <w:sz w:val="22"/>
          <w:szCs w:val="22"/>
        </w:rPr>
        <w:t>を図る九州・山口の</w:t>
      </w:r>
      <w:r w:rsidR="00A72E26">
        <w:rPr>
          <w:rFonts w:ascii="メイリオ" w:eastAsia="メイリオ" w:hAnsi="メイリオ" w:cs="メイリオ"/>
          <w:sz w:val="22"/>
          <w:szCs w:val="22"/>
        </w:rPr>
        <w:t>食品・酒類</w:t>
      </w:r>
      <w:r w:rsidR="004C21A6">
        <w:rPr>
          <w:rFonts w:ascii="メイリオ" w:eastAsia="メイリオ" w:hAnsi="メイリオ" w:cs="メイリオ"/>
          <w:sz w:val="22"/>
          <w:szCs w:val="22"/>
        </w:rPr>
        <w:t>事業者</w:t>
      </w:r>
      <w:r w:rsidR="001006E3">
        <w:rPr>
          <w:rFonts w:ascii="メイリオ" w:eastAsia="メイリオ" w:hAnsi="メイリオ" w:cs="メイリオ"/>
          <w:sz w:val="22"/>
          <w:szCs w:val="22"/>
        </w:rPr>
        <w:t>のご支援のため、</w:t>
      </w:r>
      <w:r w:rsidR="00CA762D">
        <w:rPr>
          <w:rFonts w:ascii="メイリオ" w:eastAsia="メイリオ" w:hAnsi="メイリオ" w:cs="メイリオ"/>
          <w:sz w:val="22"/>
          <w:szCs w:val="22"/>
        </w:rPr>
        <w:t>現地市場の専門家を講師として</w:t>
      </w:r>
      <w:r w:rsidR="006C7A93">
        <w:rPr>
          <w:rFonts w:ascii="メイリオ" w:eastAsia="メイリオ" w:hAnsi="メイリオ" w:cs="メイリオ"/>
          <w:sz w:val="22"/>
          <w:szCs w:val="22"/>
        </w:rPr>
        <w:t>W</w:t>
      </w:r>
      <w:r w:rsidR="006C7A93">
        <w:rPr>
          <w:rFonts w:ascii="メイリオ" w:eastAsia="メイリオ" w:hAnsi="メイリオ" w:cs="メイリオ" w:hint="default"/>
          <w:sz w:val="22"/>
          <w:szCs w:val="22"/>
        </w:rPr>
        <w:t>EB</w:t>
      </w:r>
      <w:r w:rsidR="007E16BD">
        <w:rPr>
          <w:rFonts w:ascii="メイリオ" w:eastAsia="メイリオ" w:hAnsi="メイリオ" w:cs="メイリオ"/>
          <w:sz w:val="22"/>
          <w:szCs w:val="22"/>
        </w:rPr>
        <w:t>セミナー</w:t>
      </w:r>
      <w:r w:rsidRPr="0023256D">
        <w:rPr>
          <w:rFonts w:ascii="メイリオ" w:eastAsia="メイリオ" w:hAnsi="メイリオ" w:cs="メイリオ"/>
          <w:sz w:val="22"/>
          <w:szCs w:val="22"/>
        </w:rPr>
        <w:t>を開催します。</w:t>
      </w:r>
    </w:p>
    <w:p w:rsidR="007C3734" w:rsidRDefault="00DA3F7C" w:rsidP="00A05046">
      <w:pPr>
        <w:spacing w:line="380" w:lineRule="exact"/>
        <w:ind w:firstLineChars="100" w:firstLine="218"/>
        <w:rPr>
          <w:rFonts w:ascii="メイリオ" w:eastAsia="メイリオ" w:hAnsi="メイリオ" w:cs="メイリオ" w:hint="default"/>
          <w:sz w:val="22"/>
          <w:szCs w:val="22"/>
        </w:rPr>
      </w:pPr>
      <w:r>
        <w:rPr>
          <w:rFonts w:ascii="メイリオ" w:eastAsia="メイリオ" w:hAnsi="メイリオ" w:cs="メイリオ"/>
          <w:spacing w:val="-1"/>
          <w:sz w:val="22"/>
          <w:szCs w:val="22"/>
        </w:rPr>
        <w:t>同</w:t>
      </w:r>
      <w:r w:rsidR="007E16BD">
        <w:rPr>
          <w:rFonts w:ascii="メイリオ" w:eastAsia="メイリオ" w:hAnsi="メイリオ" w:cs="メイリオ"/>
          <w:spacing w:val="-1"/>
          <w:sz w:val="22"/>
          <w:szCs w:val="22"/>
        </w:rPr>
        <w:t>市場への</w:t>
      </w:r>
      <w:r w:rsidR="008C35DC" w:rsidRPr="0023256D">
        <w:rPr>
          <w:rFonts w:ascii="メイリオ" w:eastAsia="メイリオ" w:hAnsi="メイリオ" w:cs="メイリオ"/>
          <w:spacing w:val="-1"/>
          <w:sz w:val="22"/>
          <w:szCs w:val="22"/>
        </w:rPr>
        <w:t>ご関心をお持ちの皆様</w:t>
      </w:r>
      <w:r>
        <w:rPr>
          <w:rFonts w:ascii="メイリオ" w:eastAsia="メイリオ" w:hAnsi="メイリオ" w:cs="メイリオ"/>
          <w:spacing w:val="-1"/>
          <w:sz w:val="22"/>
          <w:szCs w:val="22"/>
        </w:rPr>
        <w:t>に</w:t>
      </w:r>
      <w:r w:rsidRPr="00F90829">
        <w:rPr>
          <w:rFonts w:ascii="メイリオ" w:eastAsia="メイリオ" w:hAnsi="メイリオ" w:cs="メイリオ"/>
          <w:sz w:val="22"/>
          <w:szCs w:val="22"/>
        </w:rPr>
        <w:t>お役立ていただきたく奮ってお申込みください。</w:t>
      </w:r>
    </w:p>
    <w:p w:rsidR="0099597C" w:rsidRPr="00B57970" w:rsidRDefault="0099597C" w:rsidP="00B57970">
      <w:pPr>
        <w:spacing w:line="376" w:lineRule="exact"/>
        <w:ind w:firstLineChars="100" w:firstLine="220"/>
        <w:rPr>
          <w:rFonts w:ascii="メイリオ" w:eastAsia="メイリオ" w:hAnsi="メイリオ" w:cs="メイリオ" w:hint="default"/>
          <w:sz w:val="22"/>
          <w:szCs w:val="22"/>
        </w:rPr>
      </w:pPr>
    </w:p>
    <w:p w:rsidR="008C35DC" w:rsidRPr="00B57970" w:rsidRDefault="0099597C" w:rsidP="00701945">
      <w:pPr>
        <w:spacing w:line="336" w:lineRule="exact"/>
        <w:rPr>
          <w:rFonts w:ascii="メイリオ" w:eastAsia="メイリオ" w:hAnsi="メイリオ" w:cs="メイリオ" w:hint="default"/>
          <w:sz w:val="22"/>
          <w:szCs w:val="22"/>
          <w:lang w:eastAsia="zh-CN"/>
        </w:rPr>
      </w:pPr>
      <w:r>
        <w:rPr>
          <w:rFonts w:ascii="メイリオ" w:eastAsia="メイリオ" w:hAnsi="メイリオ" w:cs="メイリオ"/>
          <w:b/>
          <w:sz w:val="22"/>
          <w:szCs w:val="22"/>
          <w:lang w:eastAsia="zh-CN"/>
        </w:rPr>
        <w:t xml:space="preserve">１　</w:t>
      </w:r>
      <w:r w:rsidR="007E16BD">
        <w:rPr>
          <w:rFonts w:ascii="メイリオ" w:eastAsia="メイリオ" w:hAnsi="メイリオ" w:cs="メイリオ"/>
          <w:b/>
          <w:sz w:val="22"/>
          <w:szCs w:val="22"/>
        </w:rPr>
        <w:t>セミナー</w:t>
      </w:r>
      <w:r>
        <w:rPr>
          <w:rFonts w:ascii="メイリオ" w:eastAsia="メイリオ" w:hAnsi="メイリオ" w:cs="メイリオ"/>
          <w:b/>
          <w:sz w:val="22"/>
          <w:szCs w:val="22"/>
        </w:rPr>
        <w:t>概要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4F12E7" w:rsidRPr="003044A0" w:rsidTr="00A05046">
        <w:tc>
          <w:tcPr>
            <w:tcW w:w="1413" w:type="dxa"/>
            <w:vAlign w:val="center"/>
          </w:tcPr>
          <w:p w:rsidR="004F12E7" w:rsidRPr="00DA3F7C" w:rsidRDefault="004F12E7" w:rsidP="00A05046">
            <w:pPr>
              <w:spacing w:line="380" w:lineRule="exact"/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  <w:r w:rsidRPr="00DA3F7C">
              <w:rPr>
                <w:rFonts w:ascii="メイリオ" w:eastAsia="メイリオ" w:hAnsi="メイリオ" w:cs="メイリオ"/>
                <w:sz w:val="22"/>
                <w:szCs w:val="22"/>
              </w:rPr>
              <w:t>内容</w:t>
            </w:r>
          </w:p>
        </w:tc>
        <w:tc>
          <w:tcPr>
            <w:tcW w:w="8363" w:type="dxa"/>
          </w:tcPr>
          <w:p w:rsidR="006C7A93" w:rsidRPr="006C7A93" w:rsidRDefault="006C7A93" w:rsidP="00A050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spacing w:line="380" w:lineRule="exact"/>
              <w:ind w:left="220" w:hangingChars="100" w:hanging="220"/>
              <w:jc w:val="left"/>
              <w:textAlignment w:val="auto"/>
              <w:rPr>
                <w:rFonts w:ascii="メイリオ" w:eastAsia="メイリオ" w:hAnsi="メイリオ" w:cs="Arial" w:hint="default"/>
                <w:color w:val="auto"/>
                <w:sz w:val="22"/>
                <w:szCs w:val="24"/>
              </w:rPr>
            </w:pPr>
            <w:r w:rsidRPr="006C7A93">
              <w:rPr>
                <w:rFonts w:ascii="メイリオ" w:eastAsia="メイリオ" w:hAnsi="メイリオ"/>
                <w:color w:val="auto"/>
                <w:sz w:val="22"/>
                <w:szCs w:val="24"/>
              </w:rPr>
              <w:t>①</w:t>
            </w:r>
            <w:r w:rsidR="00DA3F7C" w:rsidRPr="001006E3">
              <w:rPr>
                <w:rFonts w:ascii="メイリオ" w:eastAsia="メイリオ" w:hAnsi="メイリオ"/>
                <w:color w:val="auto"/>
                <w:sz w:val="22"/>
                <w:szCs w:val="24"/>
              </w:rPr>
              <w:t>新型コロナウィルスの影響</w:t>
            </w:r>
            <w:r w:rsidRPr="006C7A93">
              <w:rPr>
                <w:rFonts w:ascii="メイリオ" w:eastAsia="メイリオ" w:hAnsi="メイリオ" w:cs="Arial"/>
                <w:color w:val="auto"/>
                <w:sz w:val="22"/>
                <w:szCs w:val="24"/>
              </w:rPr>
              <w:t>による</w:t>
            </w:r>
            <w:r w:rsidR="00DA3F7C" w:rsidRPr="001006E3">
              <w:rPr>
                <w:rFonts w:ascii="メイリオ" w:eastAsia="メイリオ" w:hAnsi="メイリオ" w:cs="Arial"/>
                <w:color w:val="auto"/>
                <w:sz w:val="22"/>
                <w:szCs w:val="24"/>
              </w:rPr>
              <w:t>ニューヨーク</w:t>
            </w:r>
            <w:r w:rsidR="00CA762D">
              <w:rPr>
                <w:rFonts w:ascii="メイリオ" w:eastAsia="メイリオ" w:hAnsi="メイリオ" w:cs="Arial"/>
                <w:color w:val="auto"/>
                <w:sz w:val="22"/>
                <w:szCs w:val="24"/>
              </w:rPr>
              <w:t>食品・飲料・酒類</w:t>
            </w:r>
            <w:r w:rsidRPr="006C7A93">
              <w:rPr>
                <w:rFonts w:ascii="メイリオ" w:eastAsia="メイリオ" w:hAnsi="メイリオ" w:cs="Arial"/>
                <w:color w:val="auto"/>
                <w:sz w:val="22"/>
                <w:szCs w:val="24"/>
              </w:rPr>
              <w:t>市場の</w:t>
            </w:r>
            <w:r w:rsidR="00DA3F7C" w:rsidRPr="001006E3">
              <w:rPr>
                <w:rFonts w:ascii="メイリオ" w:eastAsia="メイリオ" w:hAnsi="メイリオ" w:cs="Arial"/>
                <w:color w:val="auto"/>
                <w:sz w:val="22"/>
                <w:szCs w:val="24"/>
              </w:rPr>
              <w:t>ニーズ、トレンドの</w:t>
            </w:r>
            <w:r w:rsidRPr="006C7A93">
              <w:rPr>
                <w:rFonts w:ascii="メイリオ" w:eastAsia="メイリオ" w:hAnsi="メイリオ" w:cs="Arial"/>
                <w:color w:val="auto"/>
                <w:sz w:val="22"/>
                <w:szCs w:val="24"/>
              </w:rPr>
              <w:t>変化</w:t>
            </w:r>
          </w:p>
          <w:p w:rsidR="006C7A93" w:rsidRPr="001006E3" w:rsidRDefault="006C7A93" w:rsidP="00A050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spacing w:line="380" w:lineRule="exact"/>
              <w:ind w:left="220" w:hangingChars="100" w:hanging="220"/>
              <w:jc w:val="left"/>
              <w:textAlignment w:val="auto"/>
              <w:rPr>
                <w:rFonts w:ascii="メイリオ" w:eastAsia="メイリオ" w:hAnsi="メイリオ" w:cs="Arial" w:hint="default"/>
                <w:color w:val="auto"/>
                <w:sz w:val="22"/>
                <w:szCs w:val="24"/>
              </w:rPr>
            </w:pPr>
            <w:r w:rsidRPr="006C7A93">
              <w:rPr>
                <w:rFonts w:ascii="メイリオ" w:eastAsia="メイリオ" w:hAnsi="メイリオ" w:cs="Arial"/>
                <w:color w:val="auto"/>
                <w:sz w:val="22"/>
                <w:szCs w:val="24"/>
              </w:rPr>
              <w:t>②</w:t>
            </w:r>
            <w:r w:rsidR="00DA3F7C" w:rsidRPr="001006E3">
              <w:rPr>
                <w:rFonts w:ascii="メイリオ" w:eastAsia="メイリオ" w:hAnsi="メイリオ" w:cs="Arial"/>
                <w:color w:val="auto"/>
                <w:sz w:val="22"/>
                <w:szCs w:val="24"/>
              </w:rPr>
              <w:t>日本産</w:t>
            </w:r>
            <w:r w:rsidR="00CA762D">
              <w:rPr>
                <w:rFonts w:ascii="メイリオ" w:eastAsia="メイリオ" w:hAnsi="メイリオ" w:cs="Arial"/>
                <w:color w:val="auto"/>
                <w:sz w:val="22"/>
                <w:szCs w:val="24"/>
              </w:rPr>
              <w:t>食品・飲料・酒類</w:t>
            </w:r>
            <w:r w:rsidR="00DA3F7C" w:rsidRPr="001006E3">
              <w:rPr>
                <w:rFonts w:ascii="メイリオ" w:eastAsia="メイリオ" w:hAnsi="メイリオ" w:cs="Arial"/>
                <w:color w:val="auto"/>
                <w:sz w:val="22"/>
                <w:szCs w:val="24"/>
              </w:rPr>
              <w:t>の</w:t>
            </w:r>
            <w:r w:rsidRPr="006C7A93">
              <w:rPr>
                <w:rFonts w:ascii="メイリオ" w:eastAsia="メイリオ" w:hAnsi="メイリオ" w:cs="Arial"/>
                <w:color w:val="auto"/>
                <w:sz w:val="22"/>
                <w:szCs w:val="24"/>
              </w:rPr>
              <w:t>非日系市場（小売・飲食店</w:t>
            </w:r>
            <w:r w:rsidR="00CA762D">
              <w:rPr>
                <w:rFonts w:ascii="メイリオ" w:eastAsia="メイリオ" w:hAnsi="メイリオ" w:cs="Arial"/>
                <w:color w:val="auto"/>
                <w:sz w:val="22"/>
                <w:szCs w:val="24"/>
              </w:rPr>
              <w:t>等</w:t>
            </w:r>
            <w:r w:rsidRPr="006C7A93">
              <w:rPr>
                <w:rFonts w:ascii="メイリオ" w:eastAsia="メイリオ" w:hAnsi="メイリオ" w:cs="Arial"/>
                <w:color w:val="auto"/>
                <w:sz w:val="22"/>
                <w:szCs w:val="24"/>
              </w:rPr>
              <w:t>）へのアプローチ</w:t>
            </w:r>
          </w:p>
          <w:p w:rsidR="00DA3F7C" w:rsidRPr="001006E3" w:rsidRDefault="00DA3F7C" w:rsidP="00A050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spacing w:line="380" w:lineRule="exact"/>
              <w:ind w:left="220" w:hangingChars="100" w:hanging="220"/>
              <w:jc w:val="left"/>
              <w:textAlignment w:val="auto"/>
              <w:rPr>
                <w:rFonts w:ascii="メイリオ" w:eastAsia="メイリオ" w:hAnsi="メイリオ" w:cs="Arial" w:hint="default"/>
                <w:color w:val="auto"/>
                <w:sz w:val="22"/>
                <w:szCs w:val="24"/>
              </w:rPr>
            </w:pPr>
            <w:r w:rsidRPr="001006E3">
              <w:rPr>
                <w:rFonts w:ascii="メイリオ" w:eastAsia="メイリオ" w:hAnsi="メイリオ" w:cs="Arial"/>
                <w:color w:val="auto"/>
                <w:sz w:val="22"/>
                <w:szCs w:val="24"/>
              </w:rPr>
              <w:t>③オンライン商談のポイント</w:t>
            </w:r>
          </w:p>
          <w:p w:rsidR="004F12E7" w:rsidRPr="00DA3F7C" w:rsidRDefault="008A4767" w:rsidP="00845E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spacing w:beforeLines="50" w:before="180" w:afterLines="50" w:after="180" w:line="380" w:lineRule="exact"/>
              <w:ind w:left="220" w:hangingChars="100" w:hanging="220"/>
              <w:jc w:val="left"/>
              <w:textAlignment w:val="auto"/>
              <w:rPr>
                <w:rFonts w:ascii="メイリオ" w:eastAsia="メイリオ" w:hAnsi="メイリオ" w:cs="Arial" w:hint="default"/>
                <w:color w:val="auto"/>
                <w:sz w:val="24"/>
                <w:szCs w:val="24"/>
              </w:rPr>
            </w:pPr>
            <w:r w:rsidRPr="001006E3">
              <w:rPr>
                <w:rFonts w:ascii="メイリオ" w:eastAsia="メイリオ" w:hAnsi="メイリオ" w:cs="Arial"/>
                <w:color w:val="auto"/>
                <w:sz w:val="22"/>
                <w:szCs w:val="24"/>
              </w:rPr>
              <w:t>※本セミ</w:t>
            </w:r>
            <w:r w:rsidR="00DA3F7C" w:rsidRPr="001006E3">
              <w:rPr>
                <w:rFonts w:ascii="メイリオ" w:eastAsia="メイリオ" w:hAnsi="メイリオ" w:cs="Arial"/>
                <w:color w:val="auto"/>
                <w:sz w:val="22"/>
                <w:szCs w:val="24"/>
              </w:rPr>
              <w:t>ナーは録画による配信のため、視聴の際に質問をお受けすることができ</w:t>
            </w:r>
            <w:r w:rsidRPr="001006E3">
              <w:rPr>
                <w:rFonts w:ascii="メイリオ" w:eastAsia="メイリオ" w:hAnsi="メイリオ" w:cs="Arial"/>
                <w:color w:val="auto"/>
                <w:sz w:val="22"/>
                <w:szCs w:val="24"/>
              </w:rPr>
              <w:t>ません。</w:t>
            </w:r>
            <w:r w:rsidR="00DA3F7C" w:rsidRPr="001006E3">
              <w:rPr>
                <w:rFonts w:ascii="メイリオ" w:eastAsia="メイリオ" w:hAnsi="メイリオ" w:cs="Arial"/>
                <w:color w:val="auto"/>
                <w:sz w:val="22"/>
                <w:szCs w:val="24"/>
              </w:rPr>
              <w:t>皆様の関心や疑問にお答えするため、</w:t>
            </w:r>
            <w:r w:rsidR="00DA3F7C" w:rsidRPr="00845E22">
              <w:rPr>
                <w:rFonts w:ascii="メイリオ" w:eastAsia="メイリオ" w:hAnsi="メイリオ" w:cs="Arial"/>
                <w:color w:val="auto"/>
                <w:sz w:val="22"/>
                <w:szCs w:val="24"/>
                <w:u w:val="single"/>
              </w:rPr>
              <w:t>講師への質問がありましたら、参加申込書の質問欄にご記入ください。</w:t>
            </w:r>
            <w:r w:rsidRPr="001006E3">
              <w:rPr>
                <w:rFonts w:ascii="メイリオ" w:eastAsia="メイリオ" w:hAnsi="メイリオ" w:cs="Arial"/>
                <w:color w:val="auto"/>
                <w:sz w:val="22"/>
                <w:szCs w:val="24"/>
              </w:rPr>
              <w:t>可能な限り講演内容に反映させて頂きます。</w:t>
            </w:r>
          </w:p>
        </w:tc>
      </w:tr>
      <w:tr w:rsidR="00B0605F" w:rsidRPr="00B57970" w:rsidTr="00A05046">
        <w:trPr>
          <w:trHeight w:val="672"/>
        </w:trPr>
        <w:tc>
          <w:tcPr>
            <w:tcW w:w="1413" w:type="dxa"/>
            <w:vAlign w:val="center"/>
          </w:tcPr>
          <w:p w:rsidR="00B0605F" w:rsidRPr="00F90829" w:rsidRDefault="00F90829" w:rsidP="00A05046">
            <w:pPr>
              <w:spacing w:line="380" w:lineRule="exact"/>
              <w:rPr>
                <w:rFonts w:ascii="メイリオ" w:eastAsia="DengXian" w:hAnsi="メイリオ" w:cs="メイリオ" w:hint="default"/>
                <w:sz w:val="22"/>
                <w:szCs w:val="22"/>
                <w:lang w:eastAsia="zh-CN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  <w:lang w:eastAsia="zh-CN"/>
              </w:rPr>
              <w:t>日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時</w:t>
            </w:r>
          </w:p>
          <w:p w:rsidR="00B0605F" w:rsidRPr="0038472C" w:rsidRDefault="00F90829" w:rsidP="00A05046">
            <w:pPr>
              <w:spacing w:line="380" w:lineRule="exact"/>
              <w:rPr>
                <w:rFonts w:ascii="メイリオ" w:eastAsia="DengXian" w:hAnsi="メイリオ" w:cs="メイリオ" w:hint="default"/>
                <w:sz w:val="22"/>
                <w:szCs w:val="22"/>
                <w:lang w:eastAsia="zh-CN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(配信期間)</w:t>
            </w:r>
          </w:p>
        </w:tc>
        <w:tc>
          <w:tcPr>
            <w:tcW w:w="8363" w:type="dxa"/>
          </w:tcPr>
          <w:p w:rsidR="00B0605F" w:rsidRDefault="008A4767" w:rsidP="00A05046">
            <w:pPr>
              <w:spacing w:line="380" w:lineRule="exact"/>
              <w:jc w:val="left"/>
              <w:rPr>
                <w:rFonts w:ascii="メイリオ" w:eastAsia="メイリオ" w:hAnsi="メイリオ" w:hint="default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令和2年9月</w:t>
            </w:r>
            <w:r w:rsidR="00E9604D">
              <w:rPr>
                <w:rFonts w:ascii="メイリオ" w:eastAsia="メイリオ" w:hAnsi="メイリオ"/>
                <w:sz w:val="22"/>
              </w:rPr>
              <w:t>１４</w:t>
            </w:r>
            <w:r>
              <w:rPr>
                <w:rFonts w:ascii="メイリオ" w:eastAsia="メイリオ" w:hAnsi="メイリオ"/>
                <w:sz w:val="22"/>
              </w:rPr>
              <w:t>日（</w:t>
            </w:r>
            <w:r w:rsidR="00E9604D">
              <w:rPr>
                <w:rFonts w:ascii="メイリオ" w:eastAsia="メイリオ" w:hAnsi="メイリオ"/>
                <w:sz w:val="22"/>
              </w:rPr>
              <w:t>月</w:t>
            </w:r>
            <w:r>
              <w:rPr>
                <w:rFonts w:ascii="メイリオ" w:eastAsia="メイリオ" w:hAnsi="メイリオ"/>
                <w:sz w:val="22"/>
              </w:rPr>
              <w:t>）</w:t>
            </w:r>
            <w:r w:rsidR="00F90829">
              <w:rPr>
                <w:rFonts w:ascii="メイリオ" w:eastAsia="メイリオ" w:hAnsi="メイリオ"/>
                <w:sz w:val="22"/>
              </w:rPr>
              <w:t>１０：００～</w:t>
            </w:r>
            <w:r w:rsidR="00CA762D">
              <w:rPr>
                <w:rFonts w:ascii="メイリオ" w:eastAsia="メイリオ" w:hAnsi="メイリオ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sz w:val="22"/>
              </w:rPr>
              <w:t>9月</w:t>
            </w:r>
            <w:r w:rsidR="00F90829">
              <w:rPr>
                <w:rFonts w:ascii="メイリオ" w:eastAsia="メイリオ" w:hAnsi="メイリオ"/>
                <w:sz w:val="22"/>
              </w:rPr>
              <w:t>３０日（水）２３：５９</w:t>
            </w:r>
          </w:p>
          <w:p w:rsidR="00B0605F" w:rsidRPr="004F12E7" w:rsidRDefault="00F90829" w:rsidP="00A05046">
            <w:pPr>
              <w:spacing w:line="380" w:lineRule="exact"/>
              <w:ind w:left="220" w:hangingChars="100" w:hanging="220"/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  <w:r w:rsidRPr="00F90829">
              <w:rPr>
                <w:rFonts w:ascii="メイリオ" w:eastAsia="メイリオ" w:hAnsi="メイリオ"/>
                <w:sz w:val="22"/>
              </w:rPr>
              <w:t>※期間中いつでもご視聴可能です</w:t>
            </w:r>
          </w:p>
        </w:tc>
      </w:tr>
      <w:tr w:rsidR="008C35DC" w:rsidRPr="00B57970" w:rsidTr="00A05046">
        <w:trPr>
          <w:trHeight w:val="672"/>
        </w:trPr>
        <w:tc>
          <w:tcPr>
            <w:tcW w:w="1413" w:type="dxa"/>
            <w:vAlign w:val="center"/>
          </w:tcPr>
          <w:p w:rsidR="008C35DC" w:rsidRPr="00B57970" w:rsidRDefault="008C35DC" w:rsidP="00A05046">
            <w:pPr>
              <w:spacing w:line="380" w:lineRule="exact"/>
              <w:rPr>
                <w:rFonts w:ascii="メイリオ" w:eastAsia="メイリオ" w:hAnsi="メイリオ" w:cs="メイリオ" w:hint="default"/>
                <w:sz w:val="22"/>
                <w:szCs w:val="22"/>
                <w:lang w:eastAsia="zh-CN"/>
              </w:rPr>
            </w:pPr>
            <w:r w:rsidRPr="00B57970">
              <w:rPr>
                <w:rFonts w:ascii="メイリオ" w:eastAsia="メイリオ" w:hAnsi="メイリオ" w:cs="メイリオ"/>
                <w:sz w:val="22"/>
                <w:szCs w:val="22"/>
              </w:rPr>
              <w:t>募集対象</w:t>
            </w:r>
          </w:p>
        </w:tc>
        <w:tc>
          <w:tcPr>
            <w:tcW w:w="8363" w:type="dxa"/>
            <w:vAlign w:val="center"/>
          </w:tcPr>
          <w:p w:rsidR="008C35DC" w:rsidRPr="006C7A93" w:rsidRDefault="006C7A93" w:rsidP="00A05046">
            <w:pPr>
              <w:spacing w:line="380" w:lineRule="exact"/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九州・山口県内に事業所を有する食品・酒類関連事業者等</w:t>
            </w:r>
          </w:p>
        </w:tc>
      </w:tr>
      <w:tr w:rsidR="0099597C" w:rsidRPr="00B57970" w:rsidTr="00A05046">
        <w:trPr>
          <w:trHeight w:val="672"/>
        </w:trPr>
        <w:tc>
          <w:tcPr>
            <w:tcW w:w="1413" w:type="dxa"/>
            <w:vAlign w:val="center"/>
          </w:tcPr>
          <w:p w:rsidR="0099597C" w:rsidRPr="00B57970" w:rsidRDefault="006C7A93" w:rsidP="00A05046">
            <w:pPr>
              <w:spacing w:line="380" w:lineRule="exact"/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講師</w:t>
            </w:r>
          </w:p>
        </w:tc>
        <w:tc>
          <w:tcPr>
            <w:tcW w:w="8363" w:type="dxa"/>
            <w:vAlign w:val="center"/>
          </w:tcPr>
          <w:p w:rsidR="006C7A93" w:rsidRDefault="006C7A93" w:rsidP="00A05046">
            <w:pPr>
              <w:spacing w:line="380" w:lineRule="exact"/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株式会社RESOBOX（レゾボックス） 代表取締役　池澤 崇 様</w:t>
            </w:r>
          </w:p>
        </w:tc>
      </w:tr>
      <w:tr w:rsidR="008C35DC" w:rsidRPr="00B57970" w:rsidTr="00A05046">
        <w:tc>
          <w:tcPr>
            <w:tcW w:w="1413" w:type="dxa"/>
            <w:vAlign w:val="center"/>
          </w:tcPr>
          <w:p w:rsidR="008C35DC" w:rsidRPr="00B57970" w:rsidRDefault="00702C52" w:rsidP="00A05046">
            <w:pPr>
              <w:spacing w:line="380" w:lineRule="exact"/>
              <w:rPr>
                <w:rFonts w:ascii="メイリオ" w:eastAsia="メイリオ" w:hAnsi="メイリオ" w:cs="メイリオ" w:hint="default"/>
                <w:sz w:val="22"/>
                <w:szCs w:val="22"/>
                <w:lang w:eastAsia="zh-CN"/>
              </w:rPr>
            </w:pPr>
            <w:r w:rsidRPr="00B57970">
              <w:rPr>
                <w:rFonts w:ascii="メイリオ" w:eastAsia="メイリオ" w:hAnsi="メイリオ" w:cs="メイリオ"/>
                <w:sz w:val="22"/>
                <w:szCs w:val="22"/>
              </w:rPr>
              <w:t>申込方法</w:t>
            </w:r>
          </w:p>
        </w:tc>
        <w:tc>
          <w:tcPr>
            <w:tcW w:w="8363" w:type="dxa"/>
          </w:tcPr>
          <w:p w:rsidR="008A4767" w:rsidRDefault="008A4767" w:rsidP="00A05046">
            <w:pPr>
              <w:spacing w:line="380" w:lineRule="exact"/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  <w:r w:rsidRPr="00F90829">
              <w:rPr>
                <w:rFonts w:ascii="メイリオ" w:eastAsia="メイリオ" w:hAnsi="メイリオ" w:cs="メイリオ"/>
                <w:sz w:val="22"/>
                <w:szCs w:val="22"/>
              </w:rPr>
              <w:t>「</w:t>
            </w:r>
            <w:r w:rsidR="00B35F6C">
              <w:rPr>
                <w:rFonts w:ascii="メイリオ" w:eastAsia="メイリオ" w:hAnsi="メイリオ" w:cs="メイリオ"/>
                <w:sz w:val="22"/>
                <w:szCs w:val="22"/>
              </w:rPr>
              <w:t>米国・ニューヨーク</w:t>
            </w:r>
            <w:r w:rsidRPr="00F90829">
              <w:rPr>
                <w:rFonts w:ascii="メイリオ" w:eastAsia="メイリオ" w:hAnsi="メイリオ" w:cs="メイリオ"/>
                <w:sz w:val="22"/>
                <w:szCs w:val="22"/>
              </w:rPr>
              <w:t>市場進出に向けたWEBセミナー」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参加申込書</w:t>
            </w:r>
            <w:r w:rsidR="00F278BC">
              <w:rPr>
                <w:rFonts w:ascii="メイリオ" w:eastAsia="メイリオ" w:hAnsi="メイリオ" w:cs="メイリオ"/>
                <w:sz w:val="22"/>
                <w:szCs w:val="22"/>
              </w:rPr>
              <w:t>（別添</w:t>
            </w:r>
            <w:r w:rsidR="00ED44C5">
              <w:rPr>
                <w:rFonts w:ascii="メイリオ" w:eastAsia="メイリオ" w:hAnsi="メイリオ" w:cs="メイリオ"/>
                <w:sz w:val="22"/>
                <w:szCs w:val="22"/>
              </w:rPr>
              <w:t>）</w:t>
            </w:r>
            <w:r w:rsidR="00F90829">
              <w:rPr>
                <w:rFonts w:ascii="メイリオ" w:eastAsia="メイリオ" w:hAnsi="メイリオ" w:cs="メイリオ"/>
                <w:sz w:val="22"/>
                <w:szCs w:val="22"/>
              </w:rPr>
              <w:t>を</w:t>
            </w:r>
            <w:r w:rsidR="00ED44C5">
              <w:rPr>
                <w:rFonts w:ascii="メイリオ" w:eastAsia="メイリオ" w:hAnsi="メイリオ" w:cs="メイリオ"/>
                <w:sz w:val="22"/>
                <w:szCs w:val="22"/>
              </w:rPr>
              <w:t>、</w:t>
            </w:r>
            <w:r w:rsidR="00A05046" w:rsidRPr="00B57970">
              <w:rPr>
                <w:rFonts w:ascii="メイリオ" w:eastAsia="メイリオ" w:hAnsi="メイリオ" w:cs="メイリオ"/>
                <w:sz w:val="22"/>
                <w:szCs w:val="22"/>
                <w:shd w:val="pct15" w:color="auto" w:fill="FFFFFF"/>
              </w:rPr>
              <w:t>電子データ</w:t>
            </w:r>
            <w:r w:rsidR="00D36F52">
              <w:rPr>
                <w:rFonts w:ascii="メイリオ" w:eastAsia="メイリオ" w:hAnsi="メイリオ" w:cs="メイリオ"/>
                <w:sz w:val="22"/>
                <w:szCs w:val="22"/>
                <w:shd w:val="pct15" w:color="auto" w:fill="FFFFFF"/>
              </w:rPr>
              <w:t>または</w:t>
            </w:r>
            <w:r w:rsidR="00A05046">
              <w:rPr>
                <w:rFonts w:ascii="メイリオ" w:eastAsia="メイリオ" w:hAnsi="メイリオ" w:cs="メイリオ"/>
                <w:sz w:val="22"/>
                <w:szCs w:val="22"/>
                <w:shd w:val="pct15" w:color="auto" w:fill="FFFFFF"/>
              </w:rPr>
              <w:t>FAX</w:t>
            </w:r>
            <w:r w:rsidR="00A05046" w:rsidRPr="00B57970">
              <w:rPr>
                <w:rFonts w:ascii="メイリオ" w:eastAsia="メイリオ" w:hAnsi="メイリオ" w:cs="メイリオ"/>
                <w:sz w:val="22"/>
                <w:szCs w:val="22"/>
              </w:rPr>
              <w:t>で</w:t>
            </w:r>
            <w:r w:rsidR="007332C5">
              <w:rPr>
                <w:rFonts w:ascii="メイリオ" w:eastAsia="メイリオ" w:hAnsi="メイリオ" w:cs="メイリオ"/>
                <w:sz w:val="22"/>
                <w:szCs w:val="22"/>
              </w:rPr>
              <w:t>次頁</w:t>
            </w:r>
            <w:r w:rsidR="00F90829">
              <w:rPr>
                <w:rFonts w:ascii="メイリオ" w:eastAsia="メイリオ" w:hAnsi="メイリオ" w:cs="メイリオ"/>
                <w:sz w:val="22"/>
                <w:szCs w:val="22"/>
              </w:rPr>
              <w:t>のお申し込み担当者宛てに提出してください。</w:t>
            </w:r>
          </w:p>
          <w:p w:rsidR="00845E22" w:rsidRDefault="00702C52" w:rsidP="00845E22">
            <w:pPr>
              <w:spacing w:line="380" w:lineRule="exact"/>
              <w:ind w:left="220" w:hangingChars="100" w:hanging="220"/>
              <w:rPr>
                <w:rFonts w:ascii="メイリオ" w:eastAsia="メイリオ" w:hAnsi="メイリオ" w:hint="default"/>
              </w:rPr>
            </w:pPr>
            <w:r w:rsidRPr="00845E22">
              <w:rPr>
                <w:rFonts w:ascii="メイリオ" w:eastAsia="メイリオ" w:hAnsi="メイリオ" w:cs="メイリオ"/>
                <w:sz w:val="22"/>
                <w:szCs w:val="22"/>
              </w:rPr>
              <w:t>※</w:t>
            </w:r>
            <w:r w:rsidR="00845E22" w:rsidRPr="00845E22">
              <w:rPr>
                <w:rFonts w:ascii="メイリオ" w:eastAsia="メイリオ" w:hAnsi="メイリオ"/>
              </w:rPr>
              <w:t>本セミナーはジェトロ福岡と共催で実施します。セミナー動画視聴ページURLは</w:t>
            </w:r>
          </w:p>
          <w:p w:rsidR="008C35DC" w:rsidRPr="00845E22" w:rsidRDefault="00845E22" w:rsidP="00845E22">
            <w:pPr>
              <w:spacing w:line="380" w:lineRule="exact"/>
              <w:ind w:leftChars="100" w:left="210"/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  <w:r w:rsidRPr="00845E22">
              <w:rPr>
                <w:rFonts w:ascii="メイリオ" w:eastAsia="メイリオ" w:hAnsi="メイリオ"/>
              </w:rPr>
              <w:t>後日ジェトロ福岡（FUK@jetro.go.jp</w:t>
            </w:r>
            <w:r>
              <w:rPr>
                <w:rFonts w:ascii="メイリオ" w:eastAsia="メイリオ" w:hAnsi="メイリオ"/>
              </w:rPr>
              <w:t>）からお送りいたします。</w:t>
            </w:r>
          </w:p>
        </w:tc>
      </w:tr>
      <w:tr w:rsidR="008C35DC" w:rsidRPr="00B57970" w:rsidTr="00A05046">
        <w:trPr>
          <w:trHeight w:val="380"/>
        </w:trPr>
        <w:tc>
          <w:tcPr>
            <w:tcW w:w="1413" w:type="dxa"/>
            <w:vAlign w:val="center"/>
          </w:tcPr>
          <w:p w:rsidR="008C35DC" w:rsidRPr="00B57970" w:rsidRDefault="001E5A46" w:rsidP="00A05046">
            <w:pPr>
              <w:spacing w:line="380" w:lineRule="exact"/>
              <w:rPr>
                <w:rFonts w:ascii="メイリオ" w:eastAsia="メイリオ" w:hAnsi="メイリオ" w:cs="メイリオ" w:hint="default"/>
                <w:sz w:val="22"/>
                <w:szCs w:val="22"/>
                <w:lang w:eastAsia="zh-CN"/>
              </w:rPr>
            </w:pPr>
            <w:r w:rsidRPr="00B57970">
              <w:rPr>
                <w:rFonts w:ascii="メイリオ" w:eastAsia="メイリオ" w:hAnsi="メイリオ" w:cs="メイリオ"/>
                <w:sz w:val="22"/>
                <w:szCs w:val="22"/>
              </w:rPr>
              <w:t>申込期限</w:t>
            </w:r>
          </w:p>
        </w:tc>
        <w:tc>
          <w:tcPr>
            <w:tcW w:w="8363" w:type="dxa"/>
          </w:tcPr>
          <w:p w:rsidR="00F90829" w:rsidRPr="00B57970" w:rsidRDefault="008A4767" w:rsidP="00A05046">
            <w:pPr>
              <w:spacing w:line="380" w:lineRule="exact"/>
              <w:rPr>
                <w:rFonts w:ascii="メイリオ" w:eastAsia="メイリオ" w:hAnsi="メイリオ" w:cs="メイリオ" w:hint="default"/>
                <w:sz w:val="22"/>
                <w:szCs w:val="22"/>
                <w:lang w:eastAsia="zh-CN"/>
              </w:rPr>
            </w:pPr>
            <w:r w:rsidRPr="00CB421D"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  <w:t>講師への質問を希望する</w:t>
            </w:r>
            <w:r w:rsidR="00F90829" w:rsidRPr="00CB421D"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  <w:t>場合は、</w:t>
            </w:r>
            <w:r w:rsidRPr="00CB421D"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  <w:t>令和２年８</w:t>
            </w:r>
            <w:r w:rsidR="006B4EBE" w:rsidRPr="00CB421D"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  <w:t>月</w:t>
            </w:r>
            <w:r w:rsidRPr="00CB421D"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  <w:t>３１</w:t>
            </w:r>
            <w:r w:rsidR="006C03D3" w:rsidRPr="00CB421D"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  <w:t>日</w:t>
            </w:r>
            <w:r w:rsidR="001E5A46" w:rsidRPr="00CB421D"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  <w:t>（</w:t>
            </w:r>
            <w:r w:rsidRPr="00CB421D"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  <w:t>月</w:t>
            </w:r>
            <w:r w:rsidR="001E5A46" w:rsidRPr="00CB421D"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  <w:t>）</w:t>
            </w:r>
            <w:r w:rsidR="00F90829" w:rsidRPr="00CB421D"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  <w:t>までにお申し込みください。</w:t>
            </w:r>
            <w:r w:rsidR="00F90829">
              <w:rPr>
                <w:rFonts w:ascii="メイリオ" w:eastAsia="メイリオ" w:hAnsi="メイリオ" w:cs="メイリオ"/>
                <w:sz w:val="22"/>
                <w:szCs w:val="22"/>
              </w:rPr>
              <w:t>以降も、令和2年9月１８日（金）までお申込み頂けますが、質問を頂いてもご回答はできかねます旨、ご承知ください。</w:t>
            </w:r>
          </w:p>
        </w:tc>
      </w:tr>
      <w:tr w:rsidR="00CA762D" w:rsidRPr="00B57970" w:rsidTr="00A05046">
        <w:trPr>
          <w:trHeight w:val="380"/>
        </w:trPr>
        <w:tc>
          <w:tcPr>
            <w:tcW w:w="1413" w:type="dxa"/>
            <w:vAlign w:val="center"/>
          </w:tcPr>
          <w:p w:rsidR="00CA762D" w:rsidRPr="00B57970" w:rsidRDefault="00CA762D" w:rsidP="00A05046">
            <w:pPr>
              <w:spacing w:line="380" w:lineRule="exact"/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参加費</w:t>
            </w:r>
          </w:p>
        </w:tc>
        <w:tc>
          <w:tcPr>
            <w:tcW w:w="8363" w:type="dxa"/>
          </w:tcPr>
          <w:p w:rsidR="00CA762D" w:rsidRPr="00F90829" w:rsidRDefault="00CA762D" w:rsidP="00A05046">
            <w:pPr>
              <w:spacing w:line="380" w:lineRule="exact"/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無料</w:t>
            </w:r>
          </w:p>
        </w:tc>
      </w:tr>
      <w:tr w:rsidR="00701945" w:rsidRPr="003044A0" w:rsidTr="006D1292">
        <w:tc>
          <w:tcPr>
            <w:tcW w:w="1413" w:type="dxa"/>
            <w:vAlign w:val="center"/>
          </w:tcPr>
          <w:p w:rsidR="00701945" w:rsidRPr="00B57970" w:rsidRDefault="00701945" w:rsidP="006D1292">
            <w:pPr>
              <w:spacing w:line="380" w:lineRule="exact"/>
              <w:rPr>
                <w:rFonts w:ascii="メイリオ" w:eastAsia="メイリオ" w:hAnsi="メイリオ" w:cs="メイリオ" w:hint="default"/>
                <w:sz w:val="22"/>
                <w:szCs w:val="22"/>
                <w:lang w:eastAsia="zh-CN"/>
              </w:rPr>
            </w:pPr>
            <w:r w:rsidRPr="00B57970">
              <w:rPr>
                <w:rFonts w:ascii="メイリオ" w:eastAsia="メイリオ" w:hAnsi="メイリオ" w:cs="メイリオ"/>
                <w:sz w:val="22"/>
                <w:szCs w:val="22"/>
              </w:rPr>
              <w:t>主催</w:t>
            </w:r>
          </w:p>
        </w:tc>
        <w:tc>
          <w:tcPr>
            <w:tcW w:w="8363" w:type="dxa"/>
          </w:tcPr>
          <w:p w:rsidR="00701945" w:rsidRPr="00B57970" w:rsidRDefault="00701945" w:rsidP="006D1292">
            <w:pPr>
              <w:spacing w:line="380" w:lineRule="exact"/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  <w:r w:rsidRPr="00B57970">
              <w:rPr>
                <w:rFonts w:ascii="メイリオ" w:eastAsia="メイリオ" w:hAnsi="メイリオ" w:cs="メイリオ"/>
                <w:sz w:val="22"/>
                <w:szCs w:val="22"/>
              </w:rPr>
              <w:t>九州貿易振興協議会（構成員：九州・山口８県及び福岡、北九州、熊本の３政令市）</w:t>
            </w:r>
          </w:p>
        </w:tc>
      </w:tr>
      <w:tr w:rsidR="00701945" w:rsidRPr="003044A0" w:rsidTr="006D1292">
        <w:tc>
          <w:tcPr>
            <w:tcW w:w="1413" w:type="dxa"/>
            <w:vAlign w:val="center"/>
          </w:tcPr>
          <w:p w:rsidR="00701945" w:rsidRPr="00B57970" w:rsidRDefault="00701945" w:rsidP="006D1292">
            <w:pPr>
              <w:spacing w:line="380" w:lineRule="exact"/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共催</w:t>
            </w:r>
          </w:p>
        </w:tc>
        <w:tc>
          <w:tcPr>
            <w:tcW w:w="8363" w:type="dxa"/>
          </w:tcPr>
          <w:p w:rsidR="00701945" w:rsidRPr="00B57970" w:rsidRDefault="00701945" w:rsidP="006D1292">
            <w:pPr>
              <w:spacing w:line="380" w:lineRule="exact"/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ジェトロ福岡</w:t>
            </w:r>
          </w:p>
        </w:tc>
      </w:tr>
    </w:tbl>
    <w:p w:rsidR="0091586F" w:rsidRDefault="0091586F" w:rsidP="008C35DC">
      <w:pPr>
        <w:spacing w:line="336" w:lineRule="exact"/>
        <w:rPr>
          <w:rFonts w:ascii="メイリオ" w:eastAsia="DengXian" w:hAnsi="メイリオ" w:cs="メイリオ" w:hint="default"/>
          <w:b/>
          <w:sz w:val="22"/>
          <w:szCs w:val="22"/>
          <w:lang w:eastAsia="zh-CN"/>
        </w:rPr>
      </w:pPr>
    </w:p>
    <w:p w:rsidR="0099597C" w:rsidRDefault="0099597C" w:rsidP="00FD13DC">
      <w:pPr>
        <w:spacing w:line="316" w:lineRule="exact"/>
        <w:ind w:left="440" w:hangingChars="200" w:hanging="440"/>
        <w:rPr>
          <w:rFonts w:ascii="メイリオ" w:eastAsia="メイリオ" w:hAnsi="メイリオ" w:cs="メイリオ" w:hint="default"/>
          <w:sz w:val="22"/>
          <w:szCs w:val="22"/>
        </w:rPr>
      </w:pPr>
    </w:p>
    <w:p w:rsidR="00701945" w:rsidRDefault="00701945" w:rsidP="00FD13DC">
      <w:pPr>
        <w:spacing w:line="316" w:lineRule="exact"/>
        <w:ind w:left="440" w:hangingChars="200" w:hanging="440"/>
        <w:rPr>
          <w:rFonts w:ascii="メイリオ" w:eastAsia="メイリオ" w:hAnsi="メイリオ" w:cs="メイリオ" w:hint="default"/>
          <w:sz w:val="22"/>
          <w:szCs w:val="22"/>
        </w:rPr>
      </w:pPr>
    </w:p>
    <w:p w:rsidR="009D5122" w:rsidRDefault="00CB421D" w:rsidP="009D5122">
      <w:pPr>
        <w:spacing w:line="316" w:lineRule="exact"/>
        <w:ind w:rightChars="50" w:right="105"/>
        <w:rPr>
          <w:rFonts w:ascii="メイリオ" w:eastAsia="メイリオ" w:hAnsi="メイリオ" w:cs="メイリオ" w:hint="default"/>
          <w:b/>
          <w:sz w:val="22"/>
          <w:szCs w:val="22"/>
        </w:rPr>
      </w:pPr>
      <w:r>
        <w:rPr>
          <w:rFonts w:ascii="メイリオ" w:eastAsia="メイリオ" w:hAnsi="メイリオ" w:cs="メイリオ"/>
          <w:b/>
          <w:sz w:val="22"/>
          <w:szCs w:val="22"/>
        </w:rPr>
        <w:lastRenderedPageBreak/>
        <w:t>２</w:t>
      </w:r>
      <w:r w:rsidR="00E92707">
        <w:rPr>
          <w:rFonts w:ascii="メイリオ" w:eastAsia="メイリオ" w:hAnsi="メイリオ" w:cs="メイリオ"/>
          <w:b/>
          <w:sz w:val="22"/>
          <w:szCs w:val="22"/>
        </w:rPr>
        <w:t xml:space="preserve">　</w:t>
      </w:r>
      <w:r>
        <w:rPr>
          <w:rFonts w:ascii="メイリオ" w:eastAsia="メイリオ" w:hAnsi="メイリオ" w:cs="メイリオ"/>
          <w:b/>
          <w:sz w:val="22"/>
          <w:szCs w:val="22"/>
        </w:rPr>
        <w:t>講師紹介</w:t>
      </w:r>
    </w:p>
    <w:p w:rsidR="00A954DE" w:rsidRDefault="00CB421D" w:rsidP="009D5122">
      <w:pPr>
        <w:spacing w:line="316" w:lineRule="exact"/>
        <w:ind w:rightChars="50" w:right="105"/>
        <w:rPr>
          <w:rFonts w:ascii="メイリオ" w:eastAsia="メイリオ" w:hAnsi="メイリオ" w:cs="メイリオ" w:hint="default"/>
          <w:b/>
          <w:sz w:val="22"/>
          <w:szCs w:val="22"/>
        </w:rPr>
      </w:pPr>
      <w:r>
        <w:rPr>
          <w:rFonts w:ascii="メイリオ" w:eastAsia="メイリオ" w:hAnsi="メイリオ" w:cs="メイリオ" w:hint="defaul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2F0D89" wp14:editId="082727E0">
                <wp:simplePos x="0" y="0"/>
                <wp:positionH relativeFrom="margin">
                  <wp:align>right</wp:align>
                </wp:positionH>
                <wp:positionV relativeFrom="paragraph">
                  <wp:posOffset>84447</wp:posOffset>
                </wp:positionV>
                <wp:extent cx="6151418" cy="2707574"/>
                <wp:effectExtent l="0" t="0" r="2095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418" cy="2707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21D" w:rsidRDefault="00CB421D" w:rsidP="00CB421D">
                            <w:pPr>
                              <w:rPr>
                                <w:rFonts w:asciiTheme="minorHAnsi" w:eastAsiaTheme="minorHAnsi" w:hAnsiTheme="minorHAnsi" w:cs="メイリオ" w:hint="default"/>
                                <w:sz w:val="24"/>
                                <w:szCs w:val="22"/>
                              </w:rPr>
                            </w:pPr>
                            <w:r w:rsidRPr="00CB421D">
                              <w:rPr>
                                <w:rFonts w:asciiTheme="minorHAnsi" w:eastAsiaTheme="minorHAnsi" w:hAnsiTheme="minorHAnsi" w:cs="メイリオ"/>
                                <w:sz w:val="24"/>
                                <w:szCs w:val="22"/>
                              </w:rPr>
                              <w:t>株式会社RESOBOX（レゾボックス）代表取締役　池澤 崇</w:t>
                            </w:r>
                          </w:p>
                          <w:p w:rsidR="00CB421D" w:rsidRDefault="00CB421D" w:rsidP="00A05046">
                            <w:pPr>
                              <w:spacing w:line="400" w:lineRule="exact"/>
                              <w:rPr>
                                <w:rFonts w:asciiTheme="minorHAnsi" w:eastAsiaTheme="minorHAnsi" w:hAnsiTheme="minorHAnsi" w:cs="メイリオ" w:hint="default"/>
                                <w:sz w:val="24"/>
                                <w:szCs w:val="22"/>
                              </w:rPr>
                            </w:pPr>
                            <w:r w:rsidRPr="00CB421D">
                              <w:rPr>
                                <w:rFonts w:asciiTheme="minorHAnsi" w:eastAsiaTheme="minorHAnsi" w:hAnsiTheme="minorHAnsi" w:cs="メイリオ"/>
                                <w:sz w:val="24"/>
                                <w:szCs w:val="22"/>
                              </w:rPr>
                              <w:t>2004年</w:t>
                            </w:r>
                            <w:r>
                              <w:rPr>
                                <w:rFonts w:asciiTheme="minorHAnsi" w:eastAsiaTheme="minorHAnsi" w:hAnsiTheme="minorHAnsi" w:cs="メイリオ"/>
                                <w:sz w:val="24"/>
                                <w:szCs w:val="22"/>
                              </w:rPr>
                              <w:t>渡米</w:t>
                            </w:r>
                            <w:r>
                              <w:rPr>
                                <w:rFonts w:asciiTheme="minorHAnsi" w:eastAsiaTheme="minorHAnsi" w:hAnsiTheme="minorHAnsi" w:cs="メイリオ" w:hint="default"/>
                                <w:sz w:val="24"/>
                                <w:szCs w:val="22"/>
                              </w:rPr>
                              <w:t>。邦銀にて融資業務に携わる。退職後、ニューヨーク市立大学にてMBA</w:t>
                            </w:r>
                            <w:r>
                              <w:rPr>
                                <w:rFonts w:asciiTheme="minorHAnsi" w:eastAsiaTheme="minorHAnsi" w:hAnsiTheme="minorHAnsi" w:cs="メイリオ"/>
                                <w:sz w:val="24"/>
                                <w:szCs w:val="22"/>
                              </w:rPr>
                              <w:t>取得</w:t>
                            </w:r>
                            <w:r>
                              <w:rPr>
                                <w:rFonts w:asciiTheme="minorHAnsi" w:eastAsiaTheme="minorHAnsi" w:hAnsiTheme="minorHAnsi" w:cs="メイリオ" w:hint="default"/>
                                <w:sz w:val="24"/>
                                <w:szCs w:val="22"/>
                              </w:rPr>
                              <w:t>。</w:t>
                            </w:r>
                            <w:r w:rsidR="00F36F21">
                              <w:rPr>
                                <w:rFonts w:asciiTheme="minorHAnsi" w:eastAsiaTheme="minorHAnsi" w:hAnsiTheme="minorHAnsi" w:cs="メイリオ"/>
                                <w:sz w:val="24"/>
                                <w:szCs w:val="22"/>
                              </w:rPr>
                              <w:t>在学中の</w:t>
                            </w:r>
                            <w:r w:rsidR="00F36F21">
                              <w:rPr>
                                <w:rFonts w:asciiTheme="minorHAnsi" w:eastAsiaTheme="minorHAnsi" w:hAnsiTheme="minorHAnsi" w:cs="メイリオ" w:hint="default"/>
                                <w:sz w:val="24"/>
                                <w:szCs w:val="22"/>
                              </w:rPr>
                              <w:t>2011年</w:t>
                            </w:r>
                            <w:r w:rsidR="00F36F21">
                              <w:rPr>
                                <w:rFonts w:asciiTheme="minorHAnsi" w:eastAsiaTheme="minorHAnsi" w:hAnsiTheme="minorHAnsi" w:cs="メイリオ"/>
                                <w:sz w:val="24"/>
                                <w:szCs w:val="22"/>
                              </w:rPr>
                              <w:t>にRESOBOXを</w:t>
                            </w:r>
                            <w:r w:rsidR="00F36F21">
                              <w:rPr>
                                <w:rFonts w:asciiTheme="minorHAnsi" w:eastAsiaTheme="minorHAnsi" w:hAnsiTheme="minorHAnsi" w:cs="メイリオ" w:hint="default"/>
                                <w:sz w:val="24"/>
                                <w:szCs w:val="22"/>
                              </w:rPr>
                              <w:t>立ち上げ、</w:t>
                            </w:r>
                            <w:r w:rsidR="00F36F21">
                              <w:rPr>
                                <w:rFonts w:asciiTheme="minorHAnsi" w:eastAsiaTheme="minorHAnsi" w:hAnsiTheme="minorHAnsi" w:cs="メイリオ"/>
                                <w:sz w:val="24"/>
                                <w:szCs w:val="22"/>
                              </w:rPr>
                              <w:t>日本文化</w:t>
                            </w:r>
                            <w:r w:rsidR="00F36F21">
                              <w:rPr>
                                <w:rFonts w:asciiTheme="minorHAnsi" w:eastAsiaTheme="minorHAnsi" w:hAnsiTheme="minorHAnsi" w:cs="メイリオ" w:hint="default"/>
                                <w:sz w:val="24"/>
                                <w:szCs w:val="22"/>
                              </w:rPr>
                              <w:t>を広める</w:t>
                            </w:r>
                            <w:r w:rsidR="00F36F21">
                              <w:rPr>
                                <w:rFonts w:asciiTheme="minorHAnsi" w:eastAsiaTheme="minorHAnsi" w:hAnsiTheme="minorHAnsi" w:cs="メイリオ"/>
                                <w:sz w:val="24"/>
                                <w:szCs w:val="22"/>
                              </w:rPr>
                              <w:t>【</w:t>
                            </w:r>
                            <w:r w:rsidR="00F36F21">
                              <w:rPr>
                                <w:rFonts w:asciiTheme="minorHAnsi" w:eastAsiaTheme="minorHAnsi" w:hAnsiTheme="minorHAnsi" w:cs="メイリオ" w:hint="default"/>
                                <w:sz w:val="24"/>
                                <w:szCs w:val="22"/>
                              </w:rPr>
                              <w:t>文化事業</w:t>
                            </w:r>
                            <w:r w:rsidR="00F36F21">
                              <w:rPr>
                                <w:rFonts w:asciiTheme="minorHAnsi" w:eastAsiaTheme="minorHAnsi" w:hAnsiTheme="minorHAnsi" w:cs="メイリオ"/>
                                <w:sz w:val="24"/>
                                <w:szCs w:val="22"/>
                              </w:rPr>
                              <w:t>】</w:t>
                            </w:r>
                            <w:r w:rsidR="00F36F21">
                              <w:rPr>
                                <w:rFonts w:asciiTheme="minorHAnsi" w:eastAsiaTheme="minorHAnsi" w:hAnsiTheme="minorHAnsi" w:cs="メイリオ" w:hint="default"/>
                                <w:sz w:val="24"/>
                                <w:szCs w:val="22"/>
                              </w:rPr>
                              <w:t>、日本から世界に飛び出したい事業者をサポートする【米国進出支援事業</w:t>
                            </w:r>
                            <w:r w:rsidR="00F36F21">
                              <w:rPr>
                                <w:rFonts w:asciiTheme="minorHAnsi" w:eastAsiaTheme="minorHAnsi" w:hAnsiTheme="minorHAnsi" w:cs="メイリオ"/>
                                <w:sz w:val="24"/>
                                <w:szCs w:val="22"/>
                              </w:rPr>
                              <w:t>】を</w:t>
                            </w:r>
                            <w:r w:rsidR="00F36F21">
                              <w:rPr>
                                <w:rFonts w:asciiTheme="minorHAnsi" w:eastAsiaTheme="minorHAnsi" w:hAnsiTheme="minorHAnsi" w:cs="メイリオ" w:hint="default"/>
                                <w:sz w:val="24"/>
                                <w:szCs w:val="22"/>
                              </w:rPr>
                              <w:t>展開。</w:t>
                            </w:r>
                          </w:p>
                          <w:p w:rsidR="00F36F21" w:rsidRDefault="00F36F21" w:rsidP="00A05046">
                            <w:pPr>
                              <w:spacing w:beforeLines="50" w:before="180" w:line="400" w:lineRule="exact"/>
                              <w:rPr>
                                <w:rFonts w:asciiTheme="minorHAnsi" w:eastAsiaTheme="minorHAnsi" w:hAnsiTheme="minorHAnsi" w:cs="メイリオ" w:hint="default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メイリオ"/>
                                <w:sz w:val="24"/>
                                <w:szCs w:val="22"/>
                              </w:rPr>
                              <w:t>自社拠点である</w:t>
                            </w:r>
                            <w:r>
                              <w:rPr>
                                <w:rFonts w:asciiTheme="minorHAnsi" w:eastAsiaTheme="minorHAnsi" w:hAnsiTheme="minorHAnsi" w:cs="メイリオ" w:hint="default"/>
                                <w:sz w:val="24"/>
                                <w:szCs w:val="22"/>
                              </w:rPr>
                              <w:t>ギャラリーや</w:t>
                            </w:r>
                            <w:r>
                              <w:rPr>
                                <w:rFonts w:asciiTheme="minorHAnsi" w:eastAsiaTheme="minorHAnsi" w:hAnsiTheme="minorHAnsi" w:cs="メイリオ"/>
                                <w:sz w:val="24"/>
                                <w:szCs w:val="22"/>
                              </w:rPr>
                              <w:t>カフェを</w:t>
                            </w:r>
                            <w:r>
                              <w:rPr>
                                <w:rFonts w:asciiTheme="minorHAnsi" w:eastAsiaTheme="minorHAnsi" w:hAnsiTheme="minorHAnsi" w:cs="メイリオ" w:hint="default"/>
                                <w:sz w:val="24"/>
                                <w:szCs w:val="22"/>
                              </w:rPr>
                              <w:t>中心に、</w:t>
                            </w:r>
                            <w:r>
                              <w:rPr>
                                <w:rFonts w:asciiTheme="minorHAnsi" w:eastAsiaTheme="minorHAnsi" w:hAnsiTheme="minorHAnsi" w:cs="メイリオ"/>
                                <w:sz w:val="24"/>
                                <w:szCs w:val="22"/>
                              </w:rPr>
                              <w:t>日本産食品や伝統工芸</w:t>
                            </w:r>
                            <w:r w:rsidR="00A05046">
                              <w:rPr>
                                <w:rFonts w:asciiTheme="minorHAnsi" w:eastAsiaTheme="minorHAnsi" w:hAnsiTheme="minorHAnsi" w:cs="メイリオ"/>
                                <w:sz w:val="24"/>
                                <w:szCs w:val="22"/>
                              </w:rPr>
                              <w:t>等の現地での</w:t>
                            </w:r>
                            <w:r w:rsidR="00A05046">
                              <w:rPr>
                                <w:rFonts w:asciiTheme="minorHAnsi" w:eastAsiaTheme="minorHAnsi" w:hAnsiTheme="minorHAnsi" w:cs="メイリオ" w:hint="default"/>
                                <w:sz w:val="24"/>
                                <w:szCs w:val="22"/>
                              </w:rPr>
                              <w:t>プロモーション、</w:t>
                            </w:r>
                            <w:r w:rsidR="00A05046">
                              <w:rPr>
                                <w:rFonts w:asciiTheme="minorHAnsi" w:eastAsiaTheme="minorHAnsi" w:hAnsiTheme="minorHAnsi" w:cs="メイリオ"/>
                                <w:sz w:val="24"/>
                                <w:szCs w:val="22"/>
                              </w:rPr>
                              <w:t>ブランディング、営業代行等の</w:t>
                            </w:r>
                            <w:r w:rsidR="00A05046">
                              <w:rPr>
                                <w:rFonts w:asciiTheme="minorHAnsi" w:eastAsiaTheme="minorHAnsi" w:hAnsiTheme="minorHAnsi" w:cs="メイリオ" w:hint="default"/>
                                <w:sz w:val="24"/>
                                <w:szCs w:val="22"/>
                              </w:rPr>
                              <w:t>活動を推進。</w:t>
                            </w:r>
                          </w:p>
                          <w:p w:rsidR="00F36F21" w:rsidRPr="00CB421D" w:rsidRDefault="00F36F21" w:rsidP="00A05046">
                            <w:pPr>
                              <w:spacing w:beforeLines="50" w:before="180" w:line="400" w:lineRule="exact"/>
                              <w:rPr>
                                <w:rFonts w:asciiTheme="minorHAnsi" w:eastAsiaTheme="minorHAnsi" w:hAnsiTheme="minorHAnsi" w:cs="メイリオ" w:hint="default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メイリオ"/>
                                <w:sz w:val="24"/>
                                <w:szCs w:val="22"/>
                              </w:rPr>
                              <w:t>社名の</w:t>
                            </w:r>
                            <w:r>
                              <w:rPr>
                                <w:rFonts w:asciiTheme="minorHAnsi" w:eastAsiaTheme="minorHAnsi" w:hAnsiTheme="minorHAnsi" w:cs="メイリオ" w:hint="default"/>
                                <w:sz w:val="24"/>
                                <w:szCs w:val="22"/>
                              </w:rPr>
                              <w:t>由来は、日本文化と</w:t>
                            </w:r>
                            <w:r>
                              <w:rPr>
                                <w:rFonts w:asciiTheme="minorHAnsi" w:eastAsiaTheme="minorHAnsi" w:hAnsiTheme="minorHAnsi" w:cs="メイリオ"/>
                                <w:sz w:val="24"/>
                                <w:szCs w:val="22"/>
                              </w:rPr>
                              <w:t>他文化が</w:t>
                            </w:r>
                            <w:r>
                              <w:rPr>
                                <w:rFonts w:asciiTheme="minorHAnsi" w:eastAsiaTheme="minorHAnsi" w:hAnsiTheme="minorHAnsi" w:cs="メイリオ" w:hint="default"/>
                                <w:sz w:val="24"/>
                                <w:szCs w:val="22"/>
                              </w:rPr>
                              <w:t>響きあい、新しい</w:t>
                            </w:r>
                            <w:r>
                              <w:rPr>
                                <w:rFonts w:asciiTheme="minorHAnsi" w:eastAsiaTheme="minorHAnsi" w:hAnsiTheme="minorHAnsi" w:cs="メイリオ"/>
                                <w:sz w:val="24"/>
                                <w:szCs w:val="22"/>
                              </w:rPr>
                              <w:t>ものを</w:t>
                            </w:r>
                            <w:r>
                              <w:rPr>
                                <w:rFonts w:asciiTheme="minorHAnsi" w:eastAsiaTheme="minorHAnsi" w:hAnsiTheme="minorHAnsi" w:cs="メイリオ" w:hint="default"/>
                                <w:sz w:val="24"/>
                                <w:szCs w:val="22"/>
                              </w:rPr>
                              <w:t>創出する場所にしたいという思いから</w:t>
                            </w:r>
                            <w:r>
                              <w:rPr>
                                <w:rFonts w:asciiTheme="minorHAnsi" w:eastAsiaTheme="minorHAnsi" w:hAnsiTheme="minorHAnsi" w:cs="メイリオ"/>
                                <w:sz w:val="24"/>
                                <w:szCs w:val="22"/>
                              </w:rPr>
                              <w:t>「Resonate（共鳴する）」</w:t>
                            </w:r>
                            <w:r>
                              <w:rPr>
                                <w:rFonts w:asciiTheme="minorHAnsi" w:eastAsiaTheme="minorHAnsi" w:hAnsiTheme="minorHAnsi" w:cs="メイリオ" w:hint="default"/>
                                <w:sz w:val="24"/>
                                <w:szCs w:val="22"/>
                              </w:rPr>
                              <w:t>と「</w:t>
                            </w:r>
                            <w:r>
                              <w:rPr>
                                <w:rFonts w:asciiTheme="minorHAnsi" w:eastAsiaTheme="minorHAnsi" w:hAnsiTheme="minorHAnsi" w:cs="メイリオ"/>
                                <w:sz w:val="24"/>
                                <w:szCs w:val="22"/>
                              </w:rPr>
                              <w:t>BOX（箱）</w:t>
                            </w:r>
                            <w:r>
                              <w:rPr>
                                <w:rFonts w:asciiTheme="minorHAnsi" w:eastAsiaTheme="minorHAnsi" w:hAnsiTheme="minorHAnsi" w:cs="メイリオ" w:hint="default"/>
                                <w:sz w:val="24"/>
                                <w:szCs w:val="22"/>
                              </w:rPr>
                              <w:t>」</w:t>
                            </w:r>
                            <w:r>
                              <w:rPr>
                                <w:rFonts w:asciiTheme="minorHAnsi" w:eastAsiaTheme="minorHAnsi" w:hAnsiTheme="minorHAnsi" w:cs="メイリオ"/>
                                <w:sz w:val="24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Theme="minorHAnsi" w:eastAsiaTheme="minorHAnsi" w:hAnsiTheme="minorHAnsi" w:cs="メイリオ" w:hint="default"/>
                                <w:sz w:val="24"/>
                                <w:szCs w:val="22"/>
                              </w:rPr>
                              <w:t>二単語を組みわせたもの。</w:t>
                            </w:r>
                          </w:p>
                          <w:p w:rsidR="00CB421D" w:rsidRPr="00CB421D" w:rsidRDefault="00CB421D" w:rsidP="00CB421D">
                            <w:pPr>
                              <w:spacing w:line="320" w:lineRule="exact"/>
                              <w:rPr>
                                <w:rFonts w:asciiTheme="minorHAnsi" w:eastAsiaTheme="minorHAnsi" w:hAnsiTheme="minorHAnsi" w:hint="defau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F0D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15pt;margin-top:6.65pt;width:484.35pt;height:213.2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" fillcolor="white [3201]" strokeweight=".5pt">
                <v:stroke dashstyle="dashDot"/>
                <v:textbox>
                  <w:txbxContent>
                    <w:p w:rsidR="00CB421D" w:rsidRDefault="00CB421D" w:rsidP="00CB421D">
                      <w:pPr>
                        <w:rPr>
                          <w:rFonts w:asciiTheme="minorHAnsi" w:eastAsiaTheme="minorHAnsi" w:hAnsiTheme="minorHAnsi" w:cs="メイリオ" w:hint="default"/>
                          <w:sz w:val="24"/>
                          <w:szCs w:val="22"/>
                        </w:rPr>
                      </w:pPr>
                      <w:r w:rsidRPr="00CB421D">
                        <w:rPr>
                          <w:rFonts w:asciiTheme="minorHAnsi" w:eastAsiaTheme="minorHAnsi" w:hAnsiTheme="minorHAnsi" w:cs="メイリオ"/>
                          <w:sz w:val="24"/>
                          <w:szCs w:val="22"/>
                        </w:rPr>
                        <w:t>株式会社RESOBOX（レゾボックス）代表取締役　池澤 崇</w:t>
                      </w:r>
                    </w:p>
                    <w:p w:rsidR="00CB421D" w:rsidRDefault="00CB421D" w:rsidP="00A05046">
                      <w:pPr>
                        <w:spacing w:line="400" w:lineRule="exact"/>
                        <w:rPr>
                          <w:rFonts w:asciiTheme="minorHAnsi" w:eastAsiaTheme="minorHAnsi" w:hAnsiTheme="minorHAnsi" w:cs="メイリオ" w:hint="default"/>
                          <w:sz w:val="24"/>
                          <w:szCs w:val="22"/>
                        </w:rPr>
                      </w:pPr>
                      <w:r w:rsidRPr="00CB421D">
                        <w:rPr>
                          <w:rFonts w:asciiTheme="minorHAnsi" w:eastAsiaTheme="minorHAnsi" w:hAnsiTheme="minorHAnsi" w:cs="メイリオ"/>
                          <w:sz w:val="24"/>
                          <w:szCs w:val="22"/>
                        </w:rPr>
                        <w:t>2004年</w:t>
                      </w:r>
                      <w:r>
                        <w:rPr>
                          <w:rFonts w:asciiTheme="minorHAnsi" w:eastAsiaTheme="minorHAnsi" w:hAnsiTheme="minorHAnsi" w:cs="メイリオ"/>
                          <w:sz w:val="24"/>
                          <w:szCs w:val="22"/>
                        </w:rPr>
                        <w:t>渡米</w:t>
                      </w:r>
                      <w:r>
                        <w:rPr>
                          <w:rFonts w:asciiTheme="minorHAnsi" w:eastAsiaTheme="minorHAnsi" w:hAnsiTheme="minorHAnsi" w:cs="メイリオ" w:hint="default"/>
                          <w:sz w:val="24"/>
                          <w:szCs w:val="22"/>
                        </w:rPr>
                        <w:t>。邦銀にて融資業務に携わる。退職後、ニューヨーク市立大学にてMBA</w:t>
                      </w:r>
                      <w:r>
                        <w:rPr>
                          <w:rFonts w:asciiTheme="minorHAnsi" w:eastAsiaTheme="minorHAnsi" w:hAnsiTheme="minorHAnsi" w:cs="メイリオ"/>
                          <w:sz w:val="24"/>
                          <w:szCs w:val="22"/>
                        </w:rPr>
                        <w:t>取得</w:t>
                      </w:r>
                      <w:r>
                        <w:rPr>
                          <w:rFonts w:asciiTheme="minorHAnsi" w:eastAsiaTheme="minorHAnsi" w:hAnsiTheme="minorHAnsi" w:cs="メイリオ" w:hint="default"/>
                          <w:sz w:val="24"/>
                          <w:szCs w:val="22"/>
                        </w:rPr>
                        <w:t>。</w:t>
                      </w:r>
                      <w:r w:rsidR="00F36F21">
                        <w:rPr>
                          <w:rFonts w:asciiTheme="minorHAnsi" w:eastAsiaTheme="minorHAnsi" w:hAnsiTheme="minorHAnsi" w:cs="メイリオ"/>
                          <w:sz w:val="24"/>
                          <w:szCs w:val="22"/>
                        </w:rPr>
                        <w:t>在学中の</w:t>
                      </w:r>
                      <w:r w:rsidR="00F36F21">
                        <w:rPr>
                          <w:rFonts w:asciiTheme="minorHAnsi" w:eastAsiaTheme="minorHAnsi" w:hAnsiTheme="minorHAnsi" w:cs="メイリオ" w:hint="default"/>
                          <w:sz w:val="24"/>
                          <w:szCs w:val="22"/>
                        </w:rPr>
                        <w:t>2011年</w:t>
                      </w:r>
                      <w:r w:rsidR="00F36F21">
                        <w:rPr>
                          <w:rFonts w:asciiTheme="minorHAnsi" w:eastAsiaTheme="minorHAnsi" w:hAnsiTheme="minorHAnsi" w:cs="メイリオ"/>
                          <w:sz w:val="24"/>
                          <w:szCs w:val="22"/>
                        </w:rPr>
                        <w:t>にRESOBOXを</w:t>
                      </w:r>
                      <w:r w:rsidR="00F36F21">
                        <w:rPr>
                          <w:rFonts w:asciiTheme="minorHAnsi" w:eastAsiaTheme="minorHAnsi" w:hAnsiTheme="minorHAnsi" w:cs="メイリオ" w:hint="default"/>
                          <w:sz w:val="24"/>
                          <w:szCs w:val="22"/>
                        </w:rPr>
                        <w:t>立ち上げ、</w:t>
                      </w:r>
                      <w:r w:rsidR="00F36F21">
                        <w:rPr>
                          <w:rFonts w:asciiTheme="minorHAnsi" w:eastAsiaTheme="minorHAnsi" w:hAnsiTheme="minorHAnsi" w:cs="メイリオ"/>
                          <w:sz w:val="24"/>
                          <w:szCs w:val="22"/>
                        </w:rPr>
                        <w:t>日本文化</w:t>
                      </w:r>
                      <w:r w:rsidR="00F36F21">
                        <w:rPr>
                          <w:rFonts w:asciiTheme="minorHAnsi" w:eastAsiaTheme="minorHAnsi" w:hAnsiTheme="minorHAnsi" w:cs="メイリオ" w:hint="default"/>
                          <w:sz w:val="24"/>
                          <w:szCs w:val="22"/>
                        </w:rPr>
                        <w:t>を広める</w:t>
                      </w:r>
                      <w:r w:rsidR="00F36F21">
                        <w:rPr>
                          <w:rFonts w:asciiTheme="minorHAnsi" w:eastAsiaTheme="minorHAnsi" w:hAnsiTheme="minorHAnsi" w:cs="メイリオ"/>
                          <w:sz w:val="24"/>
                          <w:szCs w:val="22"/>
                        </w:rPr>
                        <w:t>【</w:t>
                      </w:r>
                      <w:r w:rsidR="00F36F21">
                        <w:rPr>
                          <w:rFonts w:asciiTheme="minorHAnsi" w:eastAsiaTheme="minorHAnsi" w:hAnsiTheme="minorHAnsi" w:cs="メイリオ" w:hint="default"/>
                          <w:sz w:val="24"/>
                          <w:szCs w:val="22"/>
                        </w:rPr>
                        <w:t>文化事業</w:t>
                      </w:r>
                      <w:r w:rsidR="00F36F21">
                        <w:rPr>
                          <w:rFonts w:asciiTheme="minorHAnsi" w:eastAsiaTheme="minorHAnsi" w:hAnsiTheme="minorHAnsi" w:cs="メイリオ"/>
                          <w:sz w:val="24"/>
                          <w:szCs w:val="22"/>
                        </w:rPr>
                        <w:t>】</w:t>
                      </w:r>
                      <w:r w:rsidR="00F36F21">
                        <w:rPr>
                          <w:rFonts w:asciiTheme="minorHAnsi" w:eastAsiaTheme="minorHAnsi" w:hAnsiTheme="minorHAnsi" w:cs="メイリオ" w:hint="default"/>
                          <w:sz w:val="24"/>
                          <w:szCs w:val="22"/>
                        </w:rPr>
                        <w:t>、日本から世界に飛び出したい事業者をサポートする【米国進出支援事業</w:t>
                      </w:r>
                      <w:r w:rsidR="00F36F21">
                        <w:rPr>
                          <w:rFonts w:asciiTheme="minorHAnsi" w:eastAsiaTheme="minorHAnsi" w:hAnsiTheme="minorHAnsi" w:cs="メイリオ"/>
                          <w:sz w:val="24"/>
                          <w:szCs w:val="22"/>
                        </w:rPr>
                        <w:t>】を</w:t>
                      </w:r>
                      <w:r w:rsidR="00F36F21">
                        <w:rPr>
                          <w:rFonts w:asciiTheme="minorHAnsi" w:eastAsiaTheme="minorHAnsi" w:hAnsiTheme="minorHAnsi" w:cs="メイリオ" w:hint="default"/>
                          <w:sz w:val="24"/>
                          <w:szCs w:val="22"/>
                        </w:rPr>
                        <w:t>展開。</w:t>
                      </w:r>
                    </w:p>
                    <w:p w:rsidR="00F36F21" w:rsidRDefault="00F36F21" w:rsidP="00A05046">
                      <w:pPr>
                        <w:spacing w:beforeLines="50" w:before="180" w:line="400" w:lineRule="exact"/>
                        <w:rPr>
                          <w:rFonts w:asciiTheme="minorHAnsi" w:eastAsiaTheme="minorHAnsi" w:hAnsiTheme="minorHAnsi" w:cs="メイリオ"/>
                          <w:sz w:val="24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="メイリオ"/>
                          <w:sz w:val="24"/>
                          <w:szCs w:val="22"/>
                        </w:rPr>
                        <w:t>自社拠点である</w:t>
                      </w:r>
                      <w:r>
                        <w:rPr>
                          <w:rFonts w:asciiTheme="minorHAnsi" w:eastAsiaTheme="minorHAnsi" w:hAnsiTheme="minorHAnsi" w:cs="メイリオ" w:hint="default"/>
                          <w:sz w:val="24"/>
                          <w:szCs w:val="22"/>
                        </w:rPr>
                        <w:t>ギャラリーや</w:t>
                      </w:r>
                      <w:r>
                        <w:rPr>
                          <w:rFonts w:asciiTheme="minorHAnsi" w:eastAsiaTheme="minorHAnsi" w:hAnsiTheme="minorHAnsi" w:cs="メイリオ"/>
                          <w:sz w:val="24"/>
                          <w:szCs w:val="22"/>
                        </w:rPr>
                        <w:t>カフェを</w:t>
                      </w:r>
                      <w:r>
                        <w:rPr>
                          <w:rFonts w:asciiTheme="minorHAnsi" w:eastAsiaTheme="minorHAnsi" w:hAnsiTheme="minorHAnsi" w:cs="メイリオ" w:hint="default"/>
                          <w:sz w:val="24"/>
                          <w:szCs w:val="22"/>
                        </w:rPr>
                        <w:t>中心に、</w:t>
                      </w:r>
                      <w:r>
                        <w:rPr>
                          <w:rFonts w:asciiTheme="minorHAnsi" w:eastAsiaTheme="minorHAnsi" w:hAnsiTheme="minorHAnsi" w:cs="メイリオ"/>
                          <w:sz w:val="24"/>
                          <w:szCs w:val="22"/>
                        </w:rPr>
                        <w:t>日本産食品や伝統工芸</w:t>
                      </w:r>
                      <w:r w:rsidR="00A05046">
                        <w:rPr>
                          <w:rFonts w:asciiTheme="minorHAnsi" w:eastAsiaTheme="minorHAnsi" w:hAnsiTheme="minorHAnsi" w:cs="メイリオ"/>
                          <w:sz w:val="24"/>
                          <w:szCs w:val="22"/>
                        </w:rPr>
                        <w:t>等の現地での</w:t>
                      </w:r>
                      <w:r w:rsidR="00A05046">
                        <w:rPr>
                          <w:rFonts w:asciiTheme="minorHAnsi" w:eastAsiaTheme="minorHAnsi" w:hAnsiTheme="minorHAnsi" w:cs="メイリオ" w:hint="default"/>
                          <w:sz w:val="24"/>
                          <w:szCs w:val="22"/>
                        </w:rPr>
                        <w:t>プロモーション、</w:t>
                      </w:r>
                      <w:r w:rsidR="00A05046">
                        <w:rPr>
                          <w:rFonts w:asciiTheme="minorHAnsi" w:eastAsiaTheme="minorHAnsi" w:hAnsiTheme="minorHAnsi" w:cs="メイリオ"/>
                          <w:sz w:val="24"/>
                          <w:szCs w:val="22"/>
                        </w:rPr>
                        <w:t>ブランディング、営業代行等の</w:t>
                      </w:r>
                      <w:r w:rsidR="00A05046">
                        <w:rPr>
                          <w:rFonts w:asciiTheme="minorHAnsi" w:eastAsiaTheme="minorHAnsi" w:hAnsiTheme="minorHAnsi" w:cs="メイリオ" w:hint="default"/>
                          <w:sz w:val="24"/>
                          <w:szCs w:val="22"/>
                        </w:rPr>
                        <w:t>活動を推進。</w:t>
                      </w:r>
                    </w:p>
                    <w:p w:rsidR="00F36F21" w:rsidRPr="00CB421D" w:rsidRDefault="00F36F21" w:rsidP="00A05046">
                      <w:pPr>
                        <w:spacing w:beforeLines="50" w:before="180" w:line="400" w:lineRule="exact"/>
                        <w:rPr>
                          <w:rFonts w:asciiTheme="minorHAnsi" w:eastAsiaTheme="minorHAnsi" w:hAnsiTheme="minorHAnsi" w:cs="メイリオ"/>
                          <w:sz w:val="24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="メイリオ"/>
                          <w:sz w:val="24"/>
                          <w:szCs w:val="22"/>
                        </w:rPr>
                        <w:t>社名の</w:t>
                      </w:r>
                      <w:r>
                        <w:rPr>
                          <w:rFonts w:asciiTheme="minorHAnsi" w:eastAsiaTheme="minorHAnsi" w:hAnsiTheme="minorHAnsi" w:cs="メイリオ" w:hint="default"/>
                          <w:sz w:val="24"/>
                          <w:szCs w:val="22"/>
                        </w:rPr>
                        <w:t>由来は、日本文化と</w:t>
                      </w:r>
                      <w:r>
                        <w:rPr>
                          <w:rFonts w:asciiTheme="minorHAnsi" w:eastAsiaTheme="minorHAnsi" w:hAnsiTheme="minorHAnsi" w:cs="メイリオ"/>
                          <w:sz w:val="24"/>
                          <w:szCs w:val="22"/>
                        </w:rPr>
                        <w:t>他文化が</w:t>
                      </w:r>
                      <w:r>
                        <w:rPr>
                          <w:rFonts w:asciiTheme="minorHAnsi" w:eastAsiaTheme="minorHAnsi" w:hAnsiTheme="minorHAnsi" w:cs="メイリオ" w:hint="default"/>
                          <w:sz w:val="24"/>
                          <w:szCs w:val="22"/>
                        </w:rPr>
                        <w:t>響きあい、新しい</w:t>
                      </w:r>
                      <w:r>
                        <w:rPr>
                          <w:rFonts w:asciiTheme="minorHAnsi" w:eastAsiaTheme="minorHAnsi" w:hAnsiTheme="minorHAnsi" w:cs="メイリオ"/>
                          <w:sz w:val="24"/>
                          <w:szCs w:val="22"/>
                        </w:rPr>
                        <w:t>ものを</w:t>
                      </w:r>
                      <w:r>
                        <w:rPr>
                          <w:rFonts w:asciiTheme="minorHAnsi" w:eastAsiaTheme="minorHAnsi" w:hAnsiTheme="minorHAnsi" w:cs="メイリオ" w:hint="default"/>
                          <w:sz w:val="24"/>
                          <w:szCs w:val="22"/>
                        </w:rPr>
                        <w:t>創出する場所にしたいという思いから</w:t>
                      </w:r>
                      <w:r>
                        <w:rPr>
                          <w:rFonts w:asciiTheme="minorHAnsi" w:eastAsiaTheme="minorHAnsi" w:hAnsiTheme="minorHAnsi" w:cs="メイリオ"/>
                          <w:sz w:val="24"/>
                          <w:szCs w:val="22"/>
                        </w:rPr>
                        <w:t>「Resonate（共鳴する）」</w:t>
                      </w:r>
                      <w:r>
                        <w:rPr>
                          <w:rFonts w:asciiTheme="minorHAnsi" w:eastAsiaTheme="minorHAnsi" w:hAnsiTheme="minorHAnsi" w:cs="メイリオ" w:hint="default"/>
                          <w:sz w:val="24"/>
                          <w:szCs w:val="22"/>
                        </w:rPr>
                        <w:t>と「</w:t>
                      </w:r>
                      <w:r>
                        <w:rPr>
                          <w:rFonts w:asciiTheme="minorHAnsi" w:eastAsiaTheme="minorHAnsi" w:hAnsiTheme="minorHAnsi" w:cs="メイリオ"/>
                          <w:sz w:val="24"/>
                          <w:szCs w:val="22"/>
                        </w:rPr>
                        <w:t>BOX（箱）</w:t>
                      </w:r>
                      <w:r>
                        <w:rPr>
                          <w:rFonts w:asciiTheme="minorHAnsi" w:eastAsiaTheme="minorHAnsi" w:hAnsiTheme="minorHAnsi" w:cs="メイリオ" w:hint="default"/>
                          <w:sz w:val="24"/>
                          <w:szCs w:val="22"/>
                        </w:rPr>
                        <w:t>」</w:t>
                      </w:r>
                      <w:r>
                        <w:rPr>
                          <w:rFonts w:asciiTheme="minorHAnsi" w:eastAsiaTheme="minorHAnsi" w:hAnsiTheme="minorHAnsi" w:cs="メイリオ"/>
                          <w:sz w:val="24"/>
                          <w:szCs w:val="22"/>
                        </w:rPr>
                        <w:t>の</w:t>
                      </w:r>
                      <w:r>
                        <w:rPr>
                          <w:rFonts w:asciiTheme="minorHAnsi" w:eastAsiaTheme="minorHAnsi" w:hAnsiTheme="minorHAnsi" w:cs="メイリオ" w:hint="default"/>
                          <w:sz w:val="24"/>
                          <w:szCs w:val="22"/>
                        </w:rPr>
                        <w:t>二単語を組みわせたもの。</w:t>
                      </w:r>
                    </w:p>
                    <w:p w:rsidR="00CB421D" w:rsidRPr="00CB421D" w:rsidRDefault="00CB421D" w:rsidP="00CB421D">
                      <w:pPr>
                        <w:spacing w:line="320" w:lineRule="exact"/>
                        <w:rPr>
                          <w:rFonts w:asciiTheme="minorHAnsi" w:eastAsiaTheme="minorHAnsi" w:hAnsiTheme="minorHAnsi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5122" w:rsidRDefault="009D5122" w:rsidP="009D5122">
      <w:pPr>
        <w:spacing w:line="316" w:lineRule="exact"/>
        <w:ind w:rightChars="50" w:right="105"/>
        <w:rPr>
          <w:rFonts w:ascii="メイリオ" w:eastAsia="メイリオ" w:hAnsi="メイリオ" w:cs="メイリオ" w:hint="default"/>
          <w:b/>
          <w:sz w:val="22"/>
          <w:szCs w:val="22"/>
        </w:rPr>
      </w:pPr>
    </w:p>
    <w:p w:rsidR="00A954DE" w:rsidRDefault="00A954DE" w:rsidP="008C35DC">
      <w:pPr>
        <w:spacing w:line="316" w:lineRule="exact"/>
        <w:rPr>
          <w:rFonts w:ascii="メイリオ" w:eastAsia="メイリオ" w:hAnsi="メイリオ" w:cs="メイリオ" w:hint="default"/>
          <w:b/>
          <w:sz w:val="22"/>
          <w:szCs w:val="22"/>
        </w:rPr>
      </w:pPr>
    </w:p>
    <w:p w:rsidR="00A954DE" w:rsidRDefault="00A954DE" w:rsidP="008C35DC">
      <w:pPr>
        <w:spacing w:line="316" w:lineRule="exact"/>
        <w:rPr>
          <w:rFonts w:ascii="メイリオ" w:eastAsia="メイリオ" w:hAnsi="メイリオ" w:cs="メイリオ" w:hint="default"/>
          <w:b/>
          <w:sz w:val="22"/>
          <w:szCs w:val="22"/>
        </w:rPr>
      </w:pPr>
    </w:p>
    <w:p w:rsidR="00A954DE" w:rsidRDefault="00A954DE" w:rsidP="008C35DC">
      <w:pPr>
        <w:spacing w:line="316" w:lineRule="exact"/>
        <w:rPr>
          <w:rFonts w:ascii="メイリオ" w:eastAsia="メイリオ" w:hAnsi="メイリオ" w:cs="メイリオ" w:hint="default"/>
          <w:b/>
          <w:sz w:val="22"/>
          <w:szCs w:val="22"/>
        </w:rPr>
      </w:pPr>
    </w:p>
    <w:p w:rsidR="00A954DE" w:rsidRDefault="00A954DE" w:rsidP="008C35DC">
      <w:pPr>
        <w:spacing w:line="316" w:lineRule="exact"/>
        <w:rPr>
          <w:rFonts w:ascii="メイリオ" w:eastAsia="メイリオ" w:hAnsi="メイリオ" w:cs="メイリオ" w:hint="default"/>
          <w:b/>
          <w:sz w:val="22"/>
          <w:szCs w:val="22"/>
        </w:rPr>
      </w:pPr>
    </w:p>
    <w:p w:rsidR="00A954DE" w:rsidRDefault="00A954DE" w:rsidP="008C35DC">
      <w:pPr>
        <w:spacing w:line="316" w:lineRule="exact"/>
        <w:rPr>
          <w:rFonts w:ascii="メイリオ" w:eastAsia="メイリオ" w:hAnsi="メイリオ" w:cs="メイリオ" w:hint="default"/>
          <w:b/>
          <w:sz w:val="22"/>
          <w:szCs w:val="22"/>
        </w:rPr>
      </w:pPr>
    </w:p>
    <w:p w:rsidR="00A954DE" w:rsidRDefault="00A954DE" w:rsidP="008C35DC">
      <w:pPr>
        <w:spacing w:line="316" w:lineRule="exact"/>
        <w:rPr>
          <w:rFonts w:ascii="メイリオ" w:eastAsia="メイリオ" w:hAnsi="メイリオ" w:cs="メイリオ" w:hint="default"/>
          <w:b/>
          <w:sz w:val="22"/>
          <w:szCs w:val="22"/>
        </w:rPr>
      </w:pPr>
    </w:p>
    <w:p w:rsidR="00A954DE" w:rsidRDefault="00A954DE" w:rsidP="008C35DC">
      <w:pPr>
        <w:spacing w:line="316" w:lineRule="exact"/>
        <w:rPr>
          <w:rFonts w:ascii="メイリオ" w:eastAsia="メイリオ" w:hAnsi="メイリオ" w:cs="メイリオ" w:hint="default"/>
          <w:b/>
          <w:sz w:val="22"/>
          <w:szCs w:val="22"/>
        </w:rPr>
      </w:pPr>
    </w:p>
    <w:p w:rsidR="00A954DE" w:rsidRDefault="00A954DE" w:rsidP="008C35DC">
      <w:pPr>
        <w:spacing w:line="316" w:lineRule="exact"/>
        <w:rPr>
          <w:rFonts w:ascii="メイリオ" w:eastAsia="メイリオ" w:hAnsi="メイリオ" w:cs="メイリオ" w:hint="default"/>
          <w:b/>
          <w:sz w:val="22"/>
          <w:szCs w:val="22"/>
        </w:rPr>
      </w:pPr>
    </w:p>
    <w:p w:rsidR="00A954DE" w:rsidRDefault="00A954DE" w:rsidP="008C35DC">
      <w:pPr>
        <w:spacing w:line="316" w:lineRule="exact"/>
        <w:rPr>
          <w:rFonts w:ascii="メイリオ" w:eastAsia="メイリオ" w:hAnsi="メイリオ" w:cs="メイリオ" w:hint="default"/>
          <w:b/>
          <w:sz w:val="22"/>
          <w:szCs w:val="22"/>
        </w:rPr>
      </w:pPr>
    </w:p>
    <w:p w:rsidR="00A954DE" w:rsidRDefault="00A954DE" w:rsidP="008C35DC">
      <w:pPr>
        <w:spacing w:line="316" w:lineRule="exact"/>
        <w:rPr>
          <w:rFonts w:ascii="メイリオ" w:eastAsia="メイリオ" w:hAnsi="メイリオ" w:cs="メイリオ" w:hint="default"/>
          <w:b/>
          <w:sz w:val="22"/>
          <w:szCs w:val="22"/>
        </w:rPr>
      </w:pPr>
    </w:p>
    <w:p w:rsidR="00D47613" w:rsidRDefault="00D47613" w:rsidP="00D47613">
      <w:pPr>
        <w:spacing w:line="316" w:lineRule="exact"/>
        <w:ind w:leftChars="200" w:left="640" w:hangingChars="100" w:hanging="220"/>
        <w:rPr>
          <w:rFonts w:ascii="メイリオ" w:eastAsia="メイリオ" w:hAnsi="メイリオ" w:cs="メイリオ" w:hint="default"/>
          <w:sz w:val="22"/>
          <w:szCs w:val="22"/>
        </w:rPr>
      </w:pPr>
    </w:p>
    <w:p w:rsidR="00E92707" w:rsidRDefault="00E92707" w:rsidP="008C35DC">
      <w:pPr>
        <w:spacing w:line="316" w:lineRule="exact"/>
        <w:rPr>
          <w:rFonts w:ascii="メイリオ" w:eastAsia="メイリオ" w:hAnsi="メイリオ" w:cs="メイリオ" w:hint="default"/>
          <w:b/>
          <w:sz w:val="22"/>
          <w:szCs w:val="22"/>
        </w:rPr>
      </w:pPr>
    </w:p>
    <w:p w:rsidR="00A954DE" w:rsidRDefault="00A954DE" w:rsidP="008C35DC">
      <w:pPr>
        <w:spacing w:line="316" w:lineRule="exact"/>
        <w:rPr>
          <w:rFonts w:ascii="メイリオ" w:eastAsia="メイリオ" w:hAnsi="メイリオ" w:cs="メイリオ" w:hint="default"/>
          <w:b/>
          <w:sz w:val="22"/>
          <w:szCs w:val="22"/>
        </w:rPr>
      </w:pPr>
    </w:p>
    <w:p w:rsidR="00A05046" w:rsidRDefault="00A05046" w:rsidP="00A05046">
      <w:pPr>
        <w:spacing w:line="316" w:lineRule="exact"/>
        <w:rPr>
          <w:rFonts w:ascii="メイリオ" w:eastAsia="メイリオ" w:hAnsi="メイリオ" w:cs="メイリオ" w:hint="default"/>
          <w:b/>
          <w:sz w:val="22"/>
          <w:szCs w:val="22"/>
        </w:rPr>
      </w:pPr>
    </w:p>
    <w:p w:rsidR="0099597C" w:rsidRPr="00A05046" w:rsidRDefault="00A05046" w:rsidP="009D5122">
      <w:pPr>
        <w:spacing w:line="360" w:lineRule="exact"/>
        <w:rPr>
          <w:rFonts w:ascii="メイリオ" w:eastAsia="メイリオ" w:hAnsi="メイリオ" w:cs="メイリオ" w:hint="default"/>
          <w:b/>
          <w:sz w:val="22"/>
          <w:szCs w:val="22"/>
        </w:rPr>
      </w:pPr>
      <w:r>
        <w:rPr>
          <w:rFonts w:ascii="メイリオ" w:eastAsia="メイリオ" w:hAnsi="メイリオ" w:cs="メイリオ"/>
          <w:b/>
          <w:sz w:val="22"/>
          <w:szCs w:val="22"/>
        </w:rPr>
        <w:t xml:space="preserve">３　</w:t>
      </w:r>
      <w:r w:rsidR="009D5122">
        <w:rPr>
          <w:rFonts w:ascii="メイリオ" w:eastAsia="メイリオ" w:hAnsi="メイリオ" w:cs="メイリオ"/>
          <w:b/>
          <w:sz w:val="22"/>
          <w:szCs w:val="22"/>
        </w:rPr>
        <w:t>留意事項</w:t>
      </w:r>
    </w:p>
    <w:p w:rsidR="00A05046" w:rsidRDefault="009D5122" w:rsidP="002E6125">
      <w:pPr>
        <w:spacing w:line="360" w:lineRule="exact"/>
        <w:ind w:leftChars="200" w:left="640" w:hangingChars="100" w:hanging="220"/>
        <w:rPr>
          <w:rFonts w:ascii="メイリオ" w:eastAsia="メイリオ" w:hAnsi="メイリオ" w:cs="メイリオ" w:hint="default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>・セミナーにお申込み頂きました方に、別途、アンケートのお願いをしますので、回答へのご協力の程、よろしくお願いします。</w:t>
      </w:r>
    </w:p>
    <w:p w:rsidR="009D5122" w:rsidRDefault="009D5122" w:rsidP="002E6125">
      <w:pPr>
        <w:spacing w:line="360" w:lineRule="exact"/>
        <w:ind w:leftChars="200" w:left="640" w:hangingChars="100" w:hanging="220"/>
        <w:rPr>
          <w:rFonts w:ascii="メイリオ" w:eastAsia="メイリオ" w:hAnsi="メイリオ" w:cs="メイリオ" w:hint="default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>・アンケートにご回答頂いた方のみ、セミナー資料（PDF）をダウンロード頂けます。</w:t>
      </w:r>
    </w:p>
    <w:p w:rsidR="00A05046" w:rsidRPr="009D5122" w:rsidRDefault="009D5122" w:rsidP="002E6125">
      <w:pPr>
        <w:spacing w:line="360" w:lineRule="exact"/>
        <w:ind w:leftChars="200" w:left="640" w:hangingChars="100" w:hanging="220"/>
        <w:rPr>
          <w:rFonts w:ascii="メイリオ" w:eastAsia="メイリオ" w:hAnsi="メイリオ" w:cs="メイリオ" w:hint="default"/>
          <w:sz w:val="18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>・別途、</w:t>
      </w:r>
      <w:r w:rsidRPr="002E6125">
        <w:rPr>
          <w:rFonts w:ascii="メイリオ" w:eastAsia="メイリオ" w:hAnsi="メイリオ" w:cs="メイリオ"/>
          <w:b/>
          <w:sz w:val="22"/>
          <w:szCs w:val="22"/>
        </w:rPr>
        <w:t>「</w:t>
      </w:r>
      <w:r w:rsidRPr="002E6125">
        <w:rPr>
          <w:rFonts w:ascii="メイリオ" w:eastAsia="メイリオ" w:hAnsi="メイリオ" w:cs="メイリオ"/>
          <w:b/>
          <w:sz w:val="22"/>
          <w:szCs w:val="44"/>
        </w:rPr>
        <w:t>九州産食品・酒類輸出オンライン商談会(ニューヨーク) 20</w:t>
      </w:r>
      <w:r w:rsidRPr="002E6125">
        <w:rPr>
          <w:rFonts w:ascii="メイリオ" w:eastAsia="メイリオ" w:hAnsi="メイリオ" w:cs="メイリオ" w:hint="default"/>
          <w:b/>
          <w:sz w:val="22"/>
          <w:szCs w:val="44"/>
        </w:rPr>
        <w:t>20</w:t>
      </w:r>
      <w:r w:rsidRPr="002E6125">
        <w:rPr>
          <w:rFonts w:ascii="メイリオ" w:eastAsia="メイリオ" w:hAnsi="メイリオ" w:cs="メイリオ"/>
          <w:b/>
          <w:sz w:val="22"/>
          <w:szCs w:val="22"/>
        </w:rPr>
        <w:t>」</w:t>
      </w:r>
      <w:r w:rsidRPr="009D5122">
        <w:rPr>
          <w:rFonts w:ascii="メイリオ" w:eastAsia="メイリオ" w:hAnsi="メイリオ" w:cs="メイリオ"/>
          <w:sz w:val="22"/>
          <w:szCs w:val="22"/>
        </w:rPr>
        <w:t>を開催</w:t>
      </w:r>
      <w:r w:rsidR="002E6125">
        <w:rPr>
          <w:rFonts w:ascii="メイリオ" w:eastAsia="メイリオ" w:hAnsi="メイリオ" w:cs="メイリオ"/>
          <w:sz w:val="22"/>
          <w:szCs w:val="22"/>
        </w:rPr>
        <w:t>予定です。こちらもぜひお申込みください。</w:t>
      </w:r>
    </w:p>
    <w:p w:rsidR="00A05046" w:rsidRDefault="00A05046" w:rsidP="009D5122">
      <w:pPr>
        <w:spacing w:line="360" w:lineRule="exact"/>
        <w:rPr>
          <w:rFonts w:ascii="メイリオ" w:eastAsia="メイリオ" w:hAnsi="メイリオ" w:cs="メイリオ" w:hint="default"/>
          <w:sz w:val="22"/>
          <w:szCs w:val="22"/>
        </w:rPr>
      </w:pPr>
    </w:p>
    <w:tbl>
      <w:tblPr>
        <w:tblpPr w:leftFromText="142" w:rightFromText="142" w:vertAnchor="text" w:horzAnchor="margin" w:tblpXSpec="right" w:tblpY="263"/>
        <w:tblW w:w="0" w:type="auto"/>
        <w:tblBorders>
          <w:top w:val="dotDash" w:sz="4" w:space="0" w:color="000000"/>
          <w:left w:val="dotDash" w:sz="4" w:space="0" w:color="000000"/>
          <w:bottom w:val="dotDash" w:sz="4" w:space="0" w:color="000000"/>
          <w:right w:val="dotDash" w:sz="4" w:space="0" w:color="000000"/>
          <w:insideH w:val="dotDash" w:sz="4" w:space="0" w:color="000000"/>
          <w:insideV w:val="dotDash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</w:tblGrid>
      <w:tr w:rsidR="00206E04" w:rsidRPr="00B57970" w:rsidTr="00206E04">
        <w:trPr>
          <w:trHeight w:val="1266"/>
        </w:trPr>
        <w:tc>
          <w:tcPr>
            <w:tcW w:w="6374" w:type="dxa"/>
            <w:tcMar>
              <w:left w:w="49" w:type="dxa"/>
              <w:right w:w="49" w:type="dxa"/>
            </w:tcMar>
          </w:tcPr>
          <w:p w:rsidR="00206E04" w:rsidRDefault="00206E04" w:rsidP="00206E04">
            <w:pPr>
              <w:spacing w:line="316" w:lineRule="exact"/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  <w:r w:rsidRPr="00B57970">
              <w:rPr>
                <w:rFonts w:ascii="メイリオ" w:eastAsia="メイリオ" w:hAnsi="メイリオ" w:cs="メイリオ"/>
                <w:sz w:val="22"/>
                <w:szCs w:val="22"/>
              </w:rPr>
              <w:t>【お申し込み・お問い合わせ】</w:t>
            </w:r>
          </w:p>
          <w:p w:rsidR="00206E04" w:rsidRDefault="00206E04" w:rsidP="00206E04">
            <w:pPr>
              <w:spacing w:line="316" w:lineRule="exact"/>
              <w:ind w:firstLineChars="100" w:firstLine="220"/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大分県商工観光労働部商業・サービス業振興課　　都留</w:t>
            </w:r>
          </w:p>
          <w:p w:rsidR="00206E04" w:rsidRDefault="00206E04" w:rsidP="00206E04">
            <w:pPr>
              <w:spacing w:line="316" w:lineRule="exact"/>
              <w:ind w:firstLineChars="100" w:firstLine="220"/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電話　：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097-506-3285</w:t>
            </w:r>
          </w:p>
          <w:p w:rsidR="00206E04" w:rsidRDefault="00206E04" w:rsidP="00206E04">
            <w:pPr>
              <w:spacing w:line="316" w:lineRule="exact"/>
              <w:ind w:firstLineChars="100" w:firstLine="220"/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FAX　：097-506-1754</w:t>
            </w:r>
          </w:p>
          <w:p w:rsidR="00206E04" w:rsidRPr="00206E04" w:rsidRDefault="00206E04" w:rsidP="00206E04">
            <w:pPr>
              <w:spacing w:line="316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e-mail：tsuru-shohei@pref.oita.lg.jp</w:t>
            </w:r>
          </w:p>
        </w:tc>
      </w:tr>
    </w:tbl>
    <w:p w:rsidR="002E6125" w:rsidRDefault="002E6125" w:rsidP="009D5122">
      <w:pPr>
        <w:spacing w:line="360" w:lineRule="exact"/>
        <w:rPr>
          <w:rFonts w:ascii="メイリオ" w:eastAsia="メイリオ" w:hAnsi="メイリオ" w:cs="メイリオ" w:hint="default"/>
          <w:sz w:val="22"/>
          <w:szCs w:val="22"/>
        </w:rPr>
      </w:pPr>
    </w:p>
    <w:p w:rsidR="002E6125" w:rsidRPr="00B57970" w:rsidRDefault="002E6125" w:rsidP="009D5122">
      <w:pPr>
        <w:spacing w:line="360" w:lineRule="exact"/>
        <w:rPr>
          <w:rFonts w:ascii="メイリオ" w:eastAsia="メイリオ" w:hAnsi="メイリオ" w:cs="メイリオ" w:hint="default"/>
          <w:sz w:val="22"/>
          <w:szCs w:val="22"/>
        </w:rPr>
      </w:pPr>
    </w:p>
    <w:p w:rsidR="002E6125" w:rsidRDefault="002E6125">
      <w:pPr>
        <w:rPr>
          <w:rFonts w:ascii="メイリオ" w:eastAsia="メイリオ" w:hAnsi="メイリオ" w:cs="メイリオ" w:hint="default"/>
          <w:sz w:val="22"/>
          <w:szCs w:val="22"/>
        </w:rPr>
      </w:pPr>
    </w:p>
    <w:p w:rsidR="002E6125" w:rsidRPr="002E6125" w:rsidRDefault="002E6125" w:rsidP="002E6125">
      <w:pPr>
        <w:rPr>
          <w:rFonts w:ascii="メイリオ" w:eastAsia="メイリオ" w:hAnsi="メイリオ" w:cs="メイリオ" w:hint="default"/>
          <w:sz w:val="22"/>
          <w:szCs w:val="22"/>
        </w:rPr>
      </w:pPr>
    </w:p>
    <w:p w:rsidR="002E6125" w:rsidRPr="002E6125" w:rsidRDefault="002E6125" w:rsidP="002E6125">
      <w:pPr>
        <w:rPr>
          <w:rFonts w:ascii="メイリオ" w:eastAsia="メイリオ" w:hAnsi="メイリオ" w:cs="メイリオ" w:hint="default"/>
          <w:sz w:val="22"/>
          <w:szCs w:val="22"/>
        </w:rPr>
      </w:pPr>
    </w:p>
    <w:p w:rsidR="002E6125" w:rsidRDefault="002E6125">
      <w:pPr>
        <w:widowControl/>
        <w:overflowPunct/>
        <w:jc w:val="left"/>
        <w:textAlignment w:val="auto"/>
        <w:rPr>
          <w:rFonts w:ascii="メイリオ" w:eastAsia="メイリオ" w:hAnsi="メイリオ" w:cs="メイリオ" w:hint="default"/>
          <w:sz w:val="22"/>
          <w:szCs w:val="22"/>
        </w:rPr>
      </w:pPr>
      <w:bookmarkStart w:id="0" w:name="_GoBack"/>
      <w:bookmarkEnd w:id="0"/>
    </w:p>
    <w:sectPr w:rsidR="002E6125" w:rsidSect="00A05046">
      <w:pgSz w:w="11906" w:h="16838"/>
      <w:pgMar w:top="1701" w:right="1077" w:bottom="170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D61" w:rsidRDefault="006B1D61" w:rsidP="004F23AF">
      <w:pPr>
        <w:rPr>
          <w:rFonts w:hint="default"/>
        </w:rPr>
      </w:pPr>
      <w:r>
        <w:separator/>
      </w:r>
    </w:p>
  </w:endnote>
  <w:endnote w:type="continuationSeparator" w:id="0">
    <w:p w:rsidR="006B1D61" w:rsidRDefault="006B1D61" w:rsidP="004F23A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DengXian">
    <w:altName w:val="等线"/>
    <w:panose1 w:val="02010600030101010101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D61" w:rsidRDefault="006B1D61" w:rsidP="004F23AF">
      <w:pPr>
        <w:rPr>
          <w:rFonts w:hint="default"/>
        </w:rPr>
      </w:pPr>
      <w:r>
        <w:separator/>
      </w:r>
    </w:p>
  </w:footnote>
  <w:footnote w:type="continuationSeparator" w:id="0">
    <w:p w:rsidR="006B1D61" w:rsidRDefault="006B1D61" w:rsidP="004F23AF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95106"/>
    <w:multiLevelType w:val="hybridMultilevel"/>
    <w:tmpl w:val="1E2E11E8"/>
    <w:lvl w:ilvl="0" w:tplc="5FDCE02A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DC"/>
    <w:rsid w:val="00000E7C"/>
    <w:rsid w:val="00004857"/>
    <w:rsid w:val="000314B1"/>
    <w:rsid w:val="00033D8E"/>
    <w:rsid w:val="00067629"/>
    <w:rsid w:val="000D1848"/>
    <w:rsid w:val="001006E3"/>
    <w:rsid w:val="001124AD"/>
    <w:rsid w:val="00125B7C"/>
    <w:rsid w:val="001817CC"/>
    <w:rsid w:val="0018183D"/>
    <w:rsid w:val="00191D08"/>
    <w:rsid w:val="001A2BF0"/>
    <w:rsid w:val="001B196C"/>
    <w:rsid w:val="001E3173"/>
    <w:rsid w:val="001E5A46"/>
    <w:rsid w:val="00205E6C"/>
    <w:rsid w:val="00206E04"/>
    <w:rsid w:val="0023256D"/>
    <w:rsid w:val="002733FB"/>
    <w:rsid w:val="0028366D"/>
    <w:rsid w:val="002A5DA7"/>
    <w:rsid w:val="002C4B59"/>
    <w:rsid w:val="002D2B1B"/>
    <w:rsid w:val="002E6125"/>
    <w:rsid w:val="002E7AAE"/>
    <w:rsid w:val="003044A0"/>
    <w:rsid w:val="00321762"/>
    <w:rsid w:val="00366E83"/>
    <w:rsid w:val="0038472C"/>
    <w:rsid w:val="003C3438"/>
    <w:rsid w:val="003D486E"/>
    <w:rsid w:val="003F1613"/>
    <w:rsid w:val="00453680"/>
    <w:rsid w:val="00457307"/>
    <w:rsid w:val="00461DF5"/>
    <w:rsid w:val="004B051B"/>
    <w:rsid w:val="004C21A6"/>
    <w:rsid w:val="004D4E46"/>
    <w:rsid w:val="004E727E"/>
    <w:rsid w:val="004F12E7"/>
    <w:rsid w:val="004F23AF"/>
    <w:rsid w:val="004F3CC8"/>
    <w:rsid w:val="005104D7"/>
    <w:rsid w:val="0052015D"/>
    <w:rsid w:val="00535DD3"/>
    <w:rsid w:val="00555FF3"/>
    <w:rsid w:val="00562D5B"/>
    <w:rsid w:val="005759E7"/>
    <w:rsid w:val="005C0A45"/>
    <w:rsid w:val="005D451D"/>
    <w:rsid w:val="00602BDF"/>
    <w:rsid w:val="00604F78"/>
    <w:rsid w:val="00642FC0"/>
    <w:rsid w:val="0065467B"/>
    <w:rsid w:val="006602C9"/>
    <w:rsid w:val="00695F98"/>
    <w:rsid w:val="006A14B3"/>
    <w:rsid w:val="006B1D61"/>
    <w:rsid w:val="006B36AD"/>
    <w:rsid w:val="006B4EBE"/>
    <w:rsid w:val="006C03D3"/>
    <w:rsid w:val="006C7A93"/>
    <w:rsid w:val="00701945"/>
    <w:rsid w:val="00702C52"/>
    <w:rsid w:val="00711497"/>
    <w:rsid w:val="00712075"/>
    <w:rsid w:val="007332C5"/>
    <w:rsid w:val="0077577C"/>
    <w:rsid w:val="00775D5F"/>
    <w:rsid w:val="00776E66"/>
    <w:rsid w:val="007B5D96"/>
    <w:rsid w:val="007C3734"/>
    <w:rsid w:val="007C649E"/>
    <w:rsid w:val="007E16BD"/>
    <w:rsid w:val="007E2FBD"/>
    <w:rsid w:val="007E5413"/>
    <w:rsid w:val="008245A8"/>
    <w:rsid w:val="00826E32"/>
    <w:rsid w:val="008342A3"/>
    <w:rsid w:val="00845E22"/>
    <w:rsid w:val="00846BBF"/>
    <w:rsid w:val="00865DDC"/>
    <w:rsid w:val="008A4767"/>
    <w:rsid w:val="008A51B1"/>
    <w:rsid w:val="008C35DC"/>
    <w:rsid w:val="008D11DB"/>
    <w:rsid w:val="008F7E50"/>
    <w:rsid w:val="0091586F"/>
    <w:rsid w:val="00945C10"/>
    <w:rsid w:val="00993DFC"/>
    <w:rsid w:val="0099597C"/>
    <w:rsid w:val="009B00AB"/>
    <w:rsid w:val="009D5122"/>
    <w:rsid w:val="009D5407"/>
    <w:rsid w:val="009E3449"/>
    <w:rsid w:val="009E52FD"/>
    <w:rsid w:val="009E5F44"/>
    <w:rsid w:val="009F7371"/>
    <w:rsid w:val="00A05046"/>
    <w:rsid w:val="00A47617"/>
    <w:rsid w:val="00A633B7"/>
    <w:rsid w:val="00A67587"/>
    <w:rsid w:val="00A72E26"/>
    <w:rsid w:val="00A954DE"/>
    <w:rsid w:val="00AB24BE"/>
    <w:rsid w:val="00AC1147"/>
    <w:rsid w:val="00AF2EB4"/>
    <w:rsid w:val="00AF582D"/>
    <w:rsid w:val="00B0605F"/>
    <w:rsid w:val="00B33F86"/>
    <w:rsid w:val="00B35F6C"/>
    <w:rsid w:val="00B43E1C"/>
    <w:rsid w:val="00B4672E"/>
    <w:rsid w:val="00B57970"/>
    <w:rsid w:val="00B62551"/>
    <w:rsid w:val="00B715AD"/>
    <w:rsid w:val="00B76B14"/>
    <w:rsid w:val="00B82163"/>
    <w:rsid w:val="00B9756E"/>
    <w:rsid w:val="00BC7145"/>
    <w:rsid w:val="00BE2D39"/>
    <w:rsid w:val="00BE6798"/>
    <w:rsid w:val="00BF2461"/>
    <w:rsid w:val="00C5494E"/>
    <w:rsid w:val="00C61DA6"/>
    <w:rsid w:val="00C621F2"/>
    <w:rsid w:val="00C7454A"/>
    <w:rsid w:val="00C822FB"/>
    <w:rsid w:val="00CA6A11"/>
    <w:rsid w:val="00CA762D"/>
    <w:rsid w:val="00CB421D"/>
    <w:rsid w:val="00CC2FE3"/>
    <w:rsid w:val="00CD2056"/>
    <w:rsid w:val="00CD6CF7"/>
    <w:rsid w:val="00CE4980"/>
    <w:rsid w:val="00CE4E73"/>
    <w:rsid w:val="00D2172A"/>
    <w:rsid w:val="00D237A8"/>
    <w:rsid w:val="00D35FD2"/>
    <w:rsid w:val="00D36F52"/>
    <w:rsid w:val="00D42DC9"/>
    <w:rsid w:val="00D44598"/>
    <w:rsid w:val="00D46BE3"/>
    <w:rsid w:val="00D47613"/>
    <w:rsid w:val="00D647EF"/>
    <w:rsid w:val="00DA3F7C"/>
    <w:rsid w:val="00DD45FB"/>
    <w:rsid w:val="00DE452C"/>
    <w:rsid w:val="00DF074B"/>
    <w:rsid w:val="00E3532A"/>
    <w:rsid w:val="00E47AFA"/>
    <w:rsid w:val="00E57FB8"/>
    <w:rsid w:val="00E815E9"/>
    <w:rsid w:val="00E8766A"/>
    <w:rsid w:val="00E92707"/>
    <w:rsid w:val="00E9604D"/>
    <w:rsid w:val="00EB0AFA"/>
    <w:rsid w:val="00EC0C47"/>
    <w:rsid w:val="00EC49D5"/>
    <w:rsid w:val="00ED18EA"/>
    <w:rsid w:val="00ED44C5"/>
    <w:rsid w:val="00ED5E6D"/>
    <w:rsid w:val="00F0646B"/>
    <w:rsid w:val="00F262F8"/>
    <w:rsid w:val="00F278BC"/>
    <w:rsid w:val="00F36F21"/>
    <w:rsid w:val="00F471D2"/>
    <w:rsid w:val="00F5095B"/>
    <w:rsid w:val="00F50C7C"/>
    <w:rsid w:val="00F72F11"/>
    <w:rsid w:val="00F90829"/>
    <w:rsid w:val="00FA64D7"/>
    <w:rsid w:val="00FC0D4E"/>
    <w:rsid w:val="00FC401F"/>
    <w:rsid w:val="00FD13DC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6788FA"/>
  <w15:docId w15:val="{6C807963-773E-4040-AA73-72AC8A85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5DC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3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23A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4F2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23A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5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51B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3044A0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C7A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spacing w:line="312" w:lineRule="auto"/>
      <w:jc w:val="left"/>
      <w:textAlignment w:val="auto"/>
    </w:pPr>
    <w:rPr>
      <w:rFonts w:ascii="Arial" w:eastAsia="ＭＳ ゴシック" w:hAnsi="Arial" w:cs="Arial" w:hint="default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C7A93"/>
    <w:rPr>
      <w:rFonts w:ascii="Arial" w:eastAsia="ＭＳ ゴシック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B2B6F-CB27-4830-8297-79EBE627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法子</dc:creator>
  <cp:keywords/>
  <dc:description/>
  <cp:lastModifiedBy>oitapref</cp:lastModifiedBy>
  <cp:revision>18</cp:revision>
  <cp:lastPrinted>2020-08-12T06:10:00Z</cp:lastPrinted>
  <dcterms:created xsi:type="dcterms:W3CDTF">2020-08-06T02:19:00Z</dcterms:created>
  <dcterms:modified xsi:type="dcterms:W3CDTF">2020-08-18T06:43:00Z</dcterms:modified>
</cp:coreProperties>
</file>